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D7267" w:rsidRPr="003D7267" w:rsidRDefault="003D7267" w:rsidP="003D7267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eastAsia="sl-SI"/>
        </w:rPr>
      </w:pPr>
      <w:r>
        <w:rPr>
          <w:rFonts w:ascii="Arial" w:eastAsia="Times New Roman" w:hAnsi="Arial" w:cs="Arial"/>
          <w:noProof/>
          <w:sz w:val="32"/>
          <w:szCs w:val="32"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2237740</wp:posOffset>
            </wp:positionH>
            <wp:positionV relativeFrom="paragraph">
              <wp:posOffset>-211455</wp:posOffset>
            </wp:positionV>
            <wp:extent cx="1131570" cy="1143000"/>
            <wp:effectExtent l="0" t="0" r="0" b="0"/>
            <wp:wrapTopAndBottom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31570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D7267">
        <w:rPr>
          <w:rFonts w:ascii="Arial" w:eastAsia="Times New Roman" w:hAnsi="Arial" w:cs="Arial"/>
          <w:sz w:val="32"/>
          <w:szCs w:val="32"/>
          <w:lang w:eastAsia="sl-SI"/>
        </w:rPr>
        <w:t>Cesta na Kremenco 2</w:t>
      </w:r>
    </w:p>
    <w:p w:rsidR="003D7267" w:rsidRPr="003D7267" w:rsidRDefault="003D7267" w:rsidP="003D7267">
      <w:pPr>
        <w:spacing w:after="0" w:line="360" w:lineRule="auto"/>
        <w:jc w:val="center"/>
        <w:rPr>
          <w:rFonts w:ascii="Arial" w:eastAsia="Times New Roman" w:hAnsi="Arial" w:cs="Arial"/>
          <w:sz w:val="32"/>
          <w:szCs w:val="32"/>
          <w:lang w:eastAsia="sl-SI"/>
        </w:rPr>
      </w:pPr>
      <w:r w:rsidRPr="003D7267">
        <w:rPr>
          <w:rFonts w:ascii="Arial" w:eastAsia="Times New Roman" w:hAnsi="Arial" w:cs="Arial"/>
          <w:sz w:val="32"/>
          <w:szCs w:val="32"/>
          <w:lang w:eastAsia="sl-SI"/>
        </w:rPr>
        <w:t>6230 Postojna</w:t>
      </w:r>
    </w:p>
    <w:p w:rsidR="003D7267" w:rsidRPr="003D7267" w:rsidRDefault="003D7267" w:rsidP="003D7267">
      <w:pPr>
        <w:spacing w:after="0" w:line="360" w:lineRule="auto"/>
        <w:rPr>
          <w:rFonts w:ascii="Arial" w:eastAsia="Times New Roman" w:hAnsi="Arial" w:cs="Arial"/>
          <w:sz w:val="36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jc w:val="center"/>
        <w:rPr>
          <w:rFonts w:ascii="Arial" w:eastAsia="Times New Roman" w:hAnsi="Arial" w:cs="Arial"/>
          <w:sz w:val="36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jc w:val="center"/>
        <w:rPr>
          <w:rFonts w:ascii="Arial" w:eastAsia="Times New Roman" w:hAnsi="Arial" w:cs="Arial"/>
          <w:sz w:val="36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jc w:val="center"/>
        <w:rPr>
          <w:rFonts w:ascii="Arial" w:eastAsia="Times New Roman" w:hAnsi="Arial" w:cs="Arial"/>
          <w:sz w:val="36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jc w:val="center"/>
        <w:rPr>
          <w:rFonts w:ascii="Arial" w:eastAsia="Times New Roman" w:hAnsi="Arial" w:cs="Arial"/>
          <w:sz w:val="36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jc w:val="center"/>
        <w:rPr>
          <w:rFonts w:ascii="Arial" w:eastAsia="Times New Roman" w:hAnsi="Arial" w:cs="Arial"/>
          <w:sz w:val="36"/>
          <w:szCs w:val="20"/>
          <w:lang w:eastAsia="sl-SI"/>
        </w:rPr>
      </w:pPr>
      <w:r w:rsidRPr="003D7267">
        <w:rPr>
          <w:rFonts w:ascii="Arial" w:eastAsia="Times New Roman" w:hAnsi="Arial" w:cs="Arial"/>
          <w:sz w:val="36"/>
          <w:szCs w:val="20"/>
          <w:lang w:eastAsia="sl-SI"/>
        </w:rPr>
        <w:t>SEMINARSKA NALOGA</w:t>
      </w:r>
    </w:p>
    <w:p w:rsidR="003D7267" w:rsidRPr="003D7267" w:rsidRDefault="003D7267" w:rsidP="003D7267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jc w:val="center"/>
        <w:rPr>
          <w:rFonts w:ascii="Arial" w:eastAsia="Times New Roman" w:hAnsi="Arial" w:cs="Arial"/>
          <w:b/>
          <w:sz w:val="36"/>
          <w:szCs w:val="20"/>
          <w:lang w:eastAsia="sl-SI"/>
        </w:rPr>
      </w:pPr>
      <w:r>
        <w:rPr>
          <w:rFonts w:ascii="Arial" w:eastAsia="Times New Roman" w:hAnsi="Arial" w:cs="Arial"/>
          <w:b/>
          <w:sz w:val="36"/>
          <w:szCs w:val="20"/>
          <w:lang w:eastAsia="sl-SI"/>
        </w:rPr>
        <w:t>ANOREKSIJA</w:t>
      </w:r>
    </w:p>
    <w:p w:rsidR="003D7267" w:rsidRPr="003D7267" w:rsidRDefault="003D7267" w:rsidP="003D7267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jc w:val="center"/>
        <w:rPr>
          <w:rFonts w:ascii="Times New Roman" w:eastAsia="Times New Roman" w:hAnsi="Times New Roman" w:cs="Times New Roman"/>
          <w:sz w:val="36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rPr>
          <w:rFonts w:ascii="Times New Roman" w:eastAsia="Times New Roman" w:hAnsi="Times New Roman" w:cs="Times New Roman"/>
          <w:sz w:val="36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rPr>
          <w:rFonts w:ascii="Times New Roman" w:eastAsia="Times New Roman" w:hAnsi="Times New Roman" w:cs="Times New Roman"/>
          <w:sz w:val="36"/>
          <w:szCs w:val="20"/>
          <w:lang w:eastAsia="sl-SI"/>
        </w:rPr>
      </w:pPr>
    </w:p>
    <w:p w:rsidR="003D7267" w:rsidRPr="003D7267" w:rsidRDefault="003D7267" w:rsidP="003D7267">
      <w:pPr>
        <w:keepNext/>
        <w:spacing w:after="0" w:line="360" w:lineRule="auto"/>
        <w:outlineLvl w:val="0"/>
        <w:rPr>
          <w:rFonts w:ascii="Times New Roman" w:eastAsia="Times New Roman" w:hAnsi="Times New Roman" w:cs="Times New Roman"/>
          <w:sz w:val="28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rPr>
          <w:rFonts w:ascii="Arial" w:eastAsia="Times New Roman" w:hAnsi="Arial" w:cs="Arial"/>
          <w:sz w:val="28"/>
          <w:szCs w:val="20"/>
          <w:lang w:eastAsia="sl-SI"/>
        </w:rPr>
      </w:pPr>
      <w:r w:rsidRPr="003D7267">
        <w:rPr>
          <w:rFonts w:ascii="Arial" w:eastAsia="Times New Roman" w:hAnsi="Arial" w:cs="Arial"/>
          <w:sz w:val="28"/>
          <w:szCs w:val="20"/>
          <w:lang w:eastAsia="sl-SI"/>
        </w:rPr>
        <w:t>Mentorica: Magdalena PENKO ŠAJN</w:t>
      </w:r>
      <w:r w:rsidR="00CD6D0C">
        <w:rPr>
          <w:rFonts w:ascii="Arial" w:eastAsia="Times New Roman" w:hAnsi="Arial" w:cs="Arial"/>
          <w:sz w:val="28"/>
          <w:szCs w:val="20"/>
          <w:lang w:eastAsia="sl-SI"/>
        </w:rPr>
        <w:t xml:space="preserve">               Avtor: Nevenka MLINAR</w:t>
      </w:r>
      <w:r w:rsidRPr="003D7267">
        <w:rPr>
          <w:rFonts w:ascii="Arial" w:eastAsia="Times New Roman" w:hAnsi="Arial" w:cs="Arial"/>
          <w:sz w:val="28"/>
          <w:szCs w:val="20"/>
          <w:lang w:eastAsia="sl-SI"/>
        </w:rPr>
        <w:t xml:space="preserve">        </w:t>
      </w:r>
    </w:p>
    <w:p w:rsidR="003D7267" w:rsidRPr="003D7267" w:rsidRDefault="003D7267" w:rsidP="003D7267">
      <w:pPr>
        <w:spacing w:after="0" w:line="360" w:lineRule="auto"/>
        <w:rPr>
          <w:rFonts w:ascii="Arial" w:eastAsia="Times New Roman" w:hAnsi="Arial" w:cs="Arial"/>
          <w:sz w:val="28"/>
          <w:szCs w:val="20"/>
          <w:lang w:eastAsia="sl-SI"/>
        </w:rPr>
      </w:pPr>
      <w:r w:rsidRPr="003D7267">
        <w:rPr>
          <w:rFonts w:ascii="Arial" w:eastAsia="Times New Roman" w:hAnsi="Arial" w:cs="Arial"/>
          <w:sz w:val="28"/>
          <w:szCs w:val="20"/>
          <w:lang w:eastAsia="sl-SI"/>
        </w:rPr>
        <w:t xml:space="preserve">                  </w:t>
      </w:r>
      <w:r w:rsidRPr="003D7267">
        <w:rPr>
          <w:rFonts w:ascii="Arial" w:eastAsia="Times New Roman" w:hAnsi="Arial" w:cs="Arial"/>
          <w:sz w:val="28"/>
          <w:szCs w:val="20"/>
          <w:lang w:eastAsia="sl-SI"/>
        </w:rPr>
        <w:tab/>
      </w:r>
      <w:r w:rsidRPr="003D7267">
        <w:rPr>
          <w:rFonts w:ascii="Arial" w:eastAsia="Times New Roman" w:hAnsi="Arial" w:cs="Arial"/>
          <w:sz w:val="28"/>
          <w:szCs w:val="20"/>
          <w:lang w:eastAsia="sl-SI"/>
        </w:rPr>
        <w:tab/>
        <w:t xml:space="preserve">  </w:t>
      </w:r>
    </w:p>
    <w:p w:rsidR="003D7267" w:rsidRPr="003D7267" w:rsidRDefault="003D7267" w:rsidP="003D7267">
      <w:pPr>
        <w:spacing w:after="0" w:line="360" w:lineRule="auto"/>
        <w:rPr>
          <w:rFonts w:ascii="Arial" w:eastAsia="Times New Roman" w:hAnsi="Arial" w:cs="Arial"/>
          <w:sz w:val="28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jc w:val="center"/>
        <w:rPr>
          <w:rFonts w:ascii="Arial" w:eastAsia="Times New Roman" w:hAnsi="Arial" w:cs="Arial"/>
          <w:sz w:val="28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jc w:val="center"/>
        <w:rPr>
          <w:rFonts w:ascii="Arial" w:eastAsia="Times New Roman" w:hAnsi="Arial" w:cs="Arial"/>
          <w:sz w:val="28"/>
          <w:szCs w:val="20"/>
          <w:lang w:eastAsia="sl-SI"/>
        </w:rPr>
      </w:pPr>
      <w:r>
        <w:rPr>
          <w:rFonts w:ascii="Arial" w:eastAsia="Times New Roman" w:hAnsi="Arial" w:cs="Arial"/>
          <w:sz w:val="28"/>
          <w:szCs w:val="20"/>
          <w:lang w:eastAsia="sl-SI"/>
        </w:rPr>
        <w:t>Postojna, februar 2016</w:t>
      </w:r>
    </w:p>
    <w:p w:rsidR="003D7267" w:rsidRPr="003D7267" w:rsidRDefault="003D7267" w:rsidP="003D7267">
      <w:pPr>
        <w:keepNext/>
        <w:spacing w:before="240" w:after="60" w:line="240" w:lineRule="auto"/>
        <w:outlineLvl w:val="1"/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</w:pPr>
      <w:r w:rsidRPr="003D7267">
        <w:rPr>
          <w:rFonts w:ascii="Arial" w:eastAsia="Times New Roman" w:hAnsi="Arial" w:cs="Arial"/>
          <w:b/>
          <w:bCs/>
          <w:i/>
          <w:iCs/>
          <w:sz w:val="28"/>
          <w:szCs w:val="28"/>
          <w:lang w:eastAsia="sl-SI"/>
        </w:rPr>
        <w:lastRenderedPageBreak/>
        <w:t>KAZALO VSEBINE</w:t>
      </w:r>
    </w:p>
    <w:p w:rsidR="003D7267" w:rsidRPr="003D7267" w:rsidRDefault="003D7267" w:rsidP="003D7267">
      <w:pPr>
        <w:spacing w:after="0" w:line="360" w:lineRule="auto"/>
        <w:rPr>
          <w:rFonts w:ascii="Times New Roman" w:eastAsia="Times New Roman" w:hAnsi="Times New Roman" w:cs="Times New Roman"/>
          <w:sz w:val="32"/>
          <w:szCs w:val="20"/>
          <w:lang w:eastAsia="sl-SI"/>
        </w:rPr>
      </w:pPr>
    </w:p>
    <w:p w:rsidR="003D7267" w:rsidRPr="003D7267" w:rsidRDefault="003D7267" w:rsidP="003D7267">
      <w:pPr>
        <w:spacing w:after="0" w:line="360" w:lineRule="auto"/>
        <w:rPr>
          <w:rFonts w:ascii="Times New Roman" w:eastAsia="Times New Roman" w:hAnsi="Times New Roman" w:cs="Times New Roman"/>
          <w:sz w:val="32"/>
          <w:szCs w:val="20"/>
          <w:lang w:eastAsia="sl-SI"/>
        </w:rPr>
      </w:pPr>
    </w:p>
    <w:p w:rsidR="003D7267" w:rsidRPr="003D7267" w:rsidRDefault="00965363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1 UVOD</w:t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  <w:t>3</w:t>
      </w:r>
    </w:p>
    <w:p w:rsidR="003D7267" w:rsidRDefault="003D7267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  <w:r w:rsidRPr="003D7267">
        <w:rPr>
          <w:rFonts w:ascii="Arial" w:eastAsia="Times New Roman" w:hAnsi="Arial" w:cs="Arial"/>
          <w:sz w:val="32"/>
          <w:szCs w:val="20"/>
          <w:lang w:eastAsia="sl-SI"/>
        </w:rPr>
        <w:t xml:space="preserve">2 </w:t>
      </w:r>
      <w:r>
        <w:rPr>
          <w:rFonts w:ascii="Arial" w:eastAsia="Times New Roman" w:hAnsi="Arial" w:cs="Arial"/>
          <w:sz w:val="32"/>
          <w:szCs w:val="20"/>
          <w:lang w:eastAsia="sl-SI"/>
        </w:rPr>
        <w:t>KAJ JE ANOREKSIJA</w:t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  <w:t>4</w:t>
      </w:r>
    </w:p>
    <w:p w:rsidR="003D7267" w:rsidRDefault="00965363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3 VRSTE ANOREKSIJE</w:t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  <w:t>4</w:t>
      </w:r>
    </w:p>
    <w:p w:rsidR="003D7267" w:rsidRDefault="003D7267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ab/>
        <w:t>3.1 Re</w:t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>striktivni tip anoreksije</w:t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  <w:t>4</w:t>
      </w:r>
    </w:p>
    <w:p w:rsidR="003D7267" w:rsidRDefault="003D7267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ab/>
        <w:t xml:space="preserve">3.2 </w:t>
      </w:r>
      <w:proofErr w:type="spellStart"/>
      <w:r w:rsidR="00965363">
        <w:rPr>
          <w:rFonts w:ascii="Arial" w:eastAsia="Times New Roman" w:hAnsi="Arial" w:cs="Arial"/>
          <w:sz w:val="32"/>
          <w:szCs w:val="20"/>
          <w:lang w:eastAsia="sl-SI"/>
        </w:rPr>
        <w:t>Purgativni</w:t>
      </w:r>
      <w:proofErr w:type="spellEnd"/>
      <w:r w:rsidR="00965363">
        <w:rPr>
          <w:rFonts w:ascii="Arial" w:eastAsia="Times New Roman" w:hAnsi="Arial" w:cs="Arial"/>
          <w:sz w:val="32"/>
          <w:szCs w:val="20"/>
          <w:lang w:eastAsia="sl-SI"/>
        </w:rPr>
        <w:t xml:space="preserve"> tip anoreksije</w:t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  <w:t>5</w:t>
      </w:r>
    </w:p>
    <w:p w:rsidR="003D7267" w:rsidRDefault="00965363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4 VZROKI ZA ANOREKSIJO</w:t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  <w:t>5</w:t>
      </w:r>
    </w:p>
    <w:p w:rsidR="003D7267" w:rsidRDefault="00965363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5 POSLEDICE ANOREKSIJE</w:t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  <w:t>6</w:t>
      </w:r>
    </w:p>
    <w:p w:rsidR="003D7267" w:rsidRDefault="00965363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6 ZDRAVLJENJE ANOREKSIJE</w:t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  <w:t>7</w:t>
      </w:r>
    </w:p>
    <w:p w:rsidR="009434B9" w:rsidRDefault="00965363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ab/>
        <w:t>6.1 Preventiva</w:t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</w:r>
      <w:r>
        <w:rPr>
          <w:rFonts w:ascii="Arial" w:eastAsia="Times New Roman" w:hAnsi="Arial" w:cs="Arial"/>
          <w:sz w:val="32"/>
          <w:szCs w:val="20"/>
          <w:lang w:eastAsia="sl-SI"/>
        </w:rPr>
        <w:tab/>
        <w:t>8</w:t>
      </w:r>
    </w:p>
    <w:p w:rsidR="003D7267" w:rsidRDefault="003D7267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7 ZAKLJUČEK</w:t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  <w:t>9</w:t>
      </w:r>
    </w:p>
    <w:p w:rsidR="003D7267" w:rsidRDefault="003D7267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>8 V</w:t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>IRI IN LITERATURA</w:t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</w:r>
      <w:r w:rsidR="00965363">
        <w:rPr>
          <w:rFonts w:ascii="Arial" w:eastAsia="Times New Roman" w:hAnsi="Arial" w:cs="Arial"/>
          <w:sz w:val="32"/>
          <w:szCs w:val="20"/>
          <w:lang w:eastAsia="sl-SI"/>
        </w:rPr>
        <w:tab/>
      </w:r>
      <w:bookmarkStart w:id="0" w:name="_GoBack"/>
      <w:bookmarkEnd w:id="0"/>
      <w:r w:rsidR="00965363">
        <w:rPr>
          <w:rFonts w:ascii="Arial" w:eastAsia="Times New Roman" w:hAnsi="Arial" w:cs="Arial"/>
          <w:sz w:val="32"/>
          <w:szCs w:val="20"/>
          <w:lang w:eastAsia="sl-SI"/>
        </w:rPr>
        <w:t>10</w:t>
      </w:r>
    </w:p>
    <w:p w:rsidR="003D7267" w:rsidRDefault="003D7267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3D7267" w:rsidRDefault="003D7267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3D7267" w:rsidRDefault="003D7267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3D7267" w:rsidRDefault="003D7267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3D7267" w:rsidRDefault="003D7267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3D7267" w:rsidRDefault="003D7267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3D7267" w:rsidRDefault="003D7267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3D7267" w:rsidRDefault="003D7267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3D7267" w:rsidRDefault="003D7267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3D7267" w:rsidRDefault="003D7267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3D7267" w:rsidRDefault="003D7267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3D7267" w:rsidRDefault="003D7267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3D7267" w:rsidRDefault="003D7267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lastRenderedPageBreak/>
        <w:t>1 UVOD</w:t>
      </w:r>
    </w:p>
    <w:p w:rsidR="00F17EA2" w:rsidRDefault="00F17EA2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9434B9" w:rsidRDefault="00F17EA2" w:rsidP="003D7267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rFonts w:ascii="Arial" w:eastAsia="Times New Roman" w:hAnsi="Arial" w:cs="Arial"/>
          <w:sz w:val="24"/>
          <w:szCs w:val="24"/>
          <w:lang w:eastAsia="sl-SI"/>
        </w:rPr>
        <w:t xml:space="preserve">Za anoreksijo sem prvič slišala že v študentskih letih. </w:t>
      </w:r>
      <w:r w:rsidR="00CD6D0C">
        <w:rPr>
          <w:rFonts w:ascii="Arial" w:eastAsia="Times New Roman" w:hAnsi="Arial" w:cs="Arial"/>
          <w:sz w:val="24"/>
          <w:szCs w:val="24"/>
          <w:lang w:eastAsia="sl-SI"/>
        </w:rPr>
        <w:t xml:space="preserve">Neverjetna zgodba moje prijateljice me je tako presunila, da se še sedaj jasno spominjam dne, ko mi je pripovedovala, kaj je preživljala v zadnjih razredih osnovne šole. </w:t>
      </w:r>
      <w:r w:rsidR="004A45F2">
        <w:rPr>
          <w:rFonts w:ascii="Arial" w:eastAsia="Times New Roman" w:hAnsi="Arial" w:cs="Arial"/>
          <w:sz w:val="24"/>
          <w:szCs w:val="24"/>
          <w:lang w:eastAsia="sl-SI"/>
        </w:rPr>
        <w:t>Tako težko se je postaviti v čevlje trinajstletnice, ki se postavi pred ogledalo in s</w:t>
      </w:r>
      <w:r w:rsidR="00BA0CC2">
        <w:rPr>
          <w:rFonts w:ascii="Arial" w:eastAsia="Times New Roman" w:hAnsi="Arial" w:cs="Arial"/>
          <w:sz w:val="24"/>
          <w:szCs w:val="24"/>
          <w:lang w:eastAsia="sl-SI"/>
        </w:rPr>
        <w:t xml:space="preserve">voji drobni, suhi, skoraj že shirani </w:t>
      </w:r>
      <w:r w:rsidR="004A45F2">
        <w:rPr>
          <w:rFonts w:ascii="Arial" w:eastAsia="Times New Roman" w:hAnsi="Arial" w:cs="Arial"/>
          <w:sz w:val="24"/>
          <w:szCs w:val="24"/>
          <w:lang w:eastAsia="sl-SI"/>
        </w:rPr>
        <w:t>postavi</w:t>
      </w:r>
      <w:r w:rsidR="004A45F2" w:rsidRPr="004A45F2">
        <w:rPr>
          <w:rFonts w:ascii="Arial" w:eastAsia="Times New Roman" w:hAnsi="Arial" w:cs="Arial"/>
          <w:sz w:val="24"/>
          <w:szCs w:val="24"/>
          <w:lang w:eastAsia="sl-SI"/>
        </w:rPr>
        <w:t xml:space="preserve"> </w:t>
      </w:r>
      <w:r w:rsidR="004A45F2">
        <w:rPr>
          <w:rFonts w:ascii="Arial" w:eastAsia="Times New Roman" w:hAnsi="Arial" w:cs="Arial"/>
          <w:sz w:val="24"/>
          <w:szCs w:val="24"/>
          <w:lang w:eastAsia="sl-SI"/>
        </w:rPr>
        <w:t xml:space="preserve">navkljub, je prepričana, da je predebela, da mora shujšati. </w:t>
      </w:r>
      <w:r w:rsidR="00BA0CC2">
        <w:rPr>
          <w:rFonts w:ascii="Arial" w:eastAsia="Times New Roman" w:hAnsi="Arial" w:cs="Arial"/>
          <w:sz w:val="24"/>
          <w:szCs w:val="24"/>
          <w:lang w:eastAsia="sl-SI"/>
        </w:rPr>
        <w:t xml:space="preserve"> Ko poje dva lističa solate, tretjega ne more več, ker nekaj v glavi že pravi, da je že preveč. Ne vem še, kaj </w:t>
      </w:r>
      <w:r w:rsidR="0045684D">
        <w:rPr>
          <w:rFonts w:ascii="Arial" w:eastAsia="Times New Roman" w:hAnsi="Arial" w:cs="Arial"/>
          <w:sz w:val="24"/>
          <w:szCs w:val="24"/>
          <w:lang w:eastAsia="sl-SI"/>
        </w:rPr>
        <w:t xml:space="preserve">vse človeka </w:t>
      </w:r>
      <w:r w:rsidR="00C87634">
        <w:rPr>
          <w:rFonts w:ascii="Arial" w:eastAsia="Times New Roman" w:hAnsi="Arial" w:cs="Arial"/>
          <w:sz w:val="24"/>
          <w:szCs w:val="24"/>
          <w:lang w:eastAsia="sl-SI"/>
        </w:rPr>
        <w:t xml:space="preserve">privede </w:t>
      </w:r>
      <w:r w:rsidR="0045684D">
        <w:rPr>
          <w:rFonts w:ascii="Arial" w:eastAsia="Times New Roman" w:hAnsi="Arial" w:cs="Arial"/>
          <w:sz w:val="24"/>
          <w:szCs w:val="24"/>
          <w:lang w:eastAsia="sl-SI"/>
        </w:rPr>
        <w:t xml:space="preserve">do takega stanja, sem pa prepričana, da </w:t>
      </w:r>
      <w:r w:rsidR="0091303B">
        <w:rPr>
          <w:rFonts w:ascii="Arial" w:eastAsia="Times New Roman" w:hAnsi="Arial" w:cs="Arial"/>
          <w:sz w:val="24"/>
          <w:szCs w:val="24"/>
          <w:lang w:eastAsia="sl-SI"/>
        </w:rPr>
        <w:t xml:space="preserve">mora biti </w:t>
      </w:r>
      <w:r w:rsidR="00C87634">
        <w:rPr>
          <w:rFonts w:ascii="Arial" w:eastAsia="Times New Roman" w:hAnsi="Arial" w:cs="Arial"/>
          <w:sz w:val="24"/>
          <w:szCs w:val="24"/>
          <w:lang w:eastAsia="sl-SI"/>
        </w:rPr>
        <w:t xml:space="preserve">zelo hudo. </w:t>
      </w:r>
      <w:r w:rsidR="0091303B">
        <w:rPr>
          <w:rFonts w:ascii="Arial" w:eastAsia="Times New Roman" w:hAnsi="Arial" w:cs="Arial"/>
          <w:sz w:val="24"/>
          <w:szCs w:val="24"/>
          <w:lang w:eastAsia="sl-SI"/>
        </w:rPr>
        <w:t>Brez strokovne pomoči ne splavaš nazaj na površje. Zgodba moje prijateljice je zgodba s srečnim koncem, a velikokrat ni tako. …</w:t>
      </w:r>
    </w:p>
    <w:p w:rsidR="005D00DD" w:rsidRDefault="005D00DD" w:rsidP="003D7267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</w:p>
    <w:p w:rsidR="00C2132C" w:rsidRDefault="00C2132C" w:rsidP="003D7267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  <w:r>
        <w:rPr>
          <w:noProof/>
          <w:lang w:val="en-US"/>
        </w:rPr>
        <w:drawing>
          <wp:inline distT="0" distB="0" distL="0" distR="0" wp14:anchorId="6DFA9243" wp14:editId="40C9FF0A">
            <wp:extent cx="5019675" cy="2820579"/>
            <wp:effectExtent l="0" t="0" r="0" b="0"/>
            <wp:docPr id="2" name="Slika 2" descr="http://cdn-static.rtl-hrvatska.hr/image/anoreksija-4b4c19d1308742a988ac657527a83fbd_view_article.png?v=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cdn-static.rtl-hrvatska.hr/image/anoreksija-4b4c19d1308742a988ac657527a83fbd_view_article.png?v=20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18016" cy="28196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132C" w:rsidRDefault="00C2132C" w:rsidP="003D7267">
      <w:pPr>
        <w:spacing w:after="0" w:line="360" w:lineRule="auto"/>
        <w:ind w:left="360"/>
        <w:rPr>
          <w:noProof/>
          <w:lang w:val="en-US"/>
        </w:rPr>
      </w:pPr>
      <w:r>
        <w:rPr>
          <w:noProof/>
          <w:lang w:val="en-US"/>
        </w:rPr>
        <w:t>Slika 1. Tako se vidijo anoreksična dekleta.</w:t>
      </w:r>
    </w:p>
    <w:p w:rsidR="00C2132C" w:rsidRDefault="00C2132C" w:rsidP="003D7267">
      <w:pPr>
        <w:spacing w:after="0" w:line="360" w:lineRule="auto"/>
        <w:ind w:left="360"/>
        <w:rPr>
          <w:noProof/>
          <w:lang w:val="en-US"/>
        </w:rPr>
      </w:pPr>
    </w:p>
    <w:p w:rsidR="00C2132C" w:rsidRDefault="00C2132C" w:rsidP="003D7267">
      <w:pPr>
        <w:spacing w:after="0" w:line="360" w:lineRule="auto"/>
        <w:ind w:left="360"/>
        <w:rPr>
          <w:noProof/>
          <w:lang w:val="en-US"/>
        </w:rPr>
      </w:pPr>
    </w:p>
    <w:p w:rsidR="00C2132C" w:rsidRDefault="00C2132C" w:rsidP="003D7267">
      <w:pPr>
        <w:spacing w:after="0" w:line="360" w:lineRule="auto"/>
        <w:ind w:left="360"/>
        <w:rPr>
          <w:noProof/>
          <w:lang w:val="en-US"/>
        </w:rPr>
      </w:pPr>
    </w:p>
    <w:p w:rsidR="00C2132C" w:rsidRDefault="00C2132C" w:rsidP="003D7267">
      <w:pPr>
        <w:spacing w:after="0" w:line="360" w:lineRule="auto"/>
        <w:ind w:left="360"/>
        <w:rPr>
          <w:noProof/>
          <w:lang w:val="en-US"/>
        </w:rPr>
      </w:pPr>
    </w:p>
    <w:p w:rsidR="00C2132C" w:rsidRDefault="00C2132C" w:rsidP="003D7267">
      <w:pPr>
        <w:spacing w:after="0" w:line="360" w:lineRule="auto"/>
        <w:ind w:left="360"/>
        <w:rPr>
          <w:noProof/>
          <w:lang w:val="en-US"/>
        </w:rPr>
      </w:pPr>
    </w:p>
    <w:p w:rsidR="00C2132C" w:rsidRDefault="00C2132C" w:rsidP="003D7267">
      <w:pPr>
        <w:spacing w:after="0" w:line="360" w:lineRule="auto"/>
        <w:ind w:left="360"/>
        <w:rPr>
          <w:noProof/>
          <w:lang w:val="en-US"/>
        </w:rPr>
      </w:pPr>
    </w:p>
    <w:p w:rsidR="005D00DD" w:rsidRDefault="005D00DD" w:rsidP="003D7267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</w:p>
    <w:p w:rsidR="00C2132C" w:rsidRDefault="00C2132C" w:rsidP="003D7267">
      <w:pPr>
        <w:spacing w:after="0" w:line="360" w:lineRule="auto"/>
        <w:ind w:left="360"/>
        <w:rPr>
          <w:rFonts w:ascii="Arial" w:eastAsia="Times New Roman" w:hAnsi="Arial" w:cs="Arial"/>
          <w:sz w:val="24"/>
          <w:szCs w:val="24"/>
          <w:lang w:eastAsia="sl-SI"/>
        </w:rPr>
      </w:pPr>
    </w:p>
    <w:p w:rsidR="005D00DD" w:rsidRDefault="005D00DD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lastRenderedPageBreak/>
        <w:t>2 KAJ JE ANOREKSIJA</w:t>
      </w:r>
    </w:p>
    <w:p w:rsidR="005D00DD" w:rsidRDefault="005D00DD">
      <w:pPr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br w:type="page"/>
      </w:r>
    </w:p>
    <w:p w:rsidR="005D00DD" w:rsidRDefault="005D00DD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lastRenderedPageBreak/>
        <w:t>3 VRSTE ANOREKSIJE</w:t>
      </w:r>
    </w:p>
    <w:p w:rsidR="005D00DD" w:rsidRDefault="005D00DD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</w:p>
    <w:p w:rsidR="005D00DD" w:rsidRPr="003D7267" w:rsidRDefault="005D00DD" w:rsidP="003D7267">
      <w:pPr>
        <w:spacing w:after="0" w:line="360" w:lineRule="auto"/>
        <w:ind w:left="360"/>
        <w:rPr>
          <w:rFonts w:ascii="Arial" w:eastAsia="Times New Roman" w:hAnsi="Arial" w:cs="Arial"/>
          <w:sz w:val="32"/>
          <w:szCs w:val="20"/>
          <w:lang w:eastAsia="sl-SI"/>
        </w:rPr>
      </w:pPr>
      <w:r>
        <w:rPr>
          <w:rFonts w:ascii="Arial" w:eastAsia="Times New Roman" w:hAnsi="Arial" w:cs="Arial"/>
          <w:sz w:val="32"/>
          <w:szCs w:val="20"/>
          <w:lang w:eastAsia="sl-SI"/>
        </w:rPr>
        <w:tab/>
        <w:t>3.1 Restriktivni tip anoreksije</w:t>
      </w:r>
    </w:p>
    <w:p w:rsidR="00292DDB" w:rsidRDefault="00292DDB"/>
    <w:sectPr w:rsidR="00292DD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7267"/>
    <w:rsid w:val="00292DDB"/>
    <w:rsid w:val="00334337"/>
    <w:rsid w:val="003D7267"/>
    <w:rsid w:val="0045684D"/>
    <w:rsid w:val="004A45F2"/>
    <w:rsid w:val="005D00DD"/>
    <w:rsid w:val="0091303B"/>
    <w:rsid w:val="009434B9"/>
    <w:rsid w:val="00965363"/>
    <w:rsid w:val="00BA0CC2"/>
    <w:rsid w:val="00C2132C"/>
    <w:rsid w:val="00C87634"/>
    <w:rsid w:val="00CA0541"/>
    <w:rsid w:val="00CD6D0C"/>
    <w:rsid w:val="00F17E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132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Besedilooblaka">
    <w:name w:val="Balloon Text"/>
    <w:basedOn w:val="Navaden"/>
    <w:link w:val="BesedilooblakaZnak"/>
    <w:uiPriority w:val="99"/>
    <w:semiHidden/>
    <w:unhideWhenUsed/>
    <w:rsid w:val="00C2132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C2132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212</Words>
  <Characters>1214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MSS</Company>
  <LinksUpToDate>false</LinksUpToDate>
  <CharactersWithSpaces>1424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SOLA</dc:creator>
  <cp:keywords/>
  <dc:description/>
  <cp:lastModifiedBy>SOLA</cp:lastModifiedBy>
  <cp:revision>9</cp:revision>
  <dcterms:created xsi:type="dcterms:W3CDTF">2016-02-24T10:56:00Z</dcterms:created>
  <dcterms:modified xsi:type="dcterms:W3CDTF">2016-02-24T12:33:00Z</dcterms:modified>
</cp:coreProperties>
</file>