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C" w:rsidRDefault="00362D5C" w:rsidP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C76E4C">
        <w:rPr>
          <w:rFonts w:ascii="Arial" w:hAnsi="Arial" w:cs="Arial"/>
          <w:b/>
          <w:bCs/>
          <w:color w:val="FF0000"/>
          <w:sz w:val="32"/>
          <w:szCs w:val="32"/>
        </w:rPr>
        <w:t>20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81AD2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C76E4C">
        <w:rPr>
          <w:rFonts w:ascii="Arial" w:hAnsi="Arial" w:cs="Arial"/>
          <w:b/>
          <w:bCs/>
          <w:color w:val="FF0000"/>
          <w:sz w:val="32"/>
          <w:szCs w:val="32"/>
        </w:rPr>
        <w:t>24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770D1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>. 2020 –</w:t>
      </w:r>
      <w:r w:rsidR="00C76E4C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delo na daljavo </w:t>
      </w:r>
    </w:p>
    <w:p w:rsidR="00362D5C" w:rsidRDefault="004033A7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148590</wp:posOffset>
                </wp:positionV>
                <wp:extent cx="2743200" cy="1706880"/>
                <wp:effectExtent l="0" t="0" r="0" b="762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A7" w:rsidRDefault="00C76E4C">
                            <w:r w:rsidRPr="00C76E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7568" cy="1554480"/>
                                  <wp:effectExtent l="0" t="0" r="8255" b="7620"/>
                                  <wp:docPr id="3" name="Slika 3" descr="Ribe na jadranu | Jadralni klub NEPT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be na jadranu | Jadralni klub NEPT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38" cy="1565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4pt;margin-top:11.7pt;width:3in;height:13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" stroked="f">
                <v:textbox>
                  <w:txbxContent>
                    <w:p w:rsidR="004033A7" w:rsidRDefault="00C76E4C">
                      <w:r w:rsidRPr="00C76E4C">
                        <w:drawing>
                          <wp:inline distT="0" distB="0" distL="0" distR="0">
                            <wp:extent cx="2487568" cy="1554480"/>
                            <wp:effectExtent l="0" t="0" r="8255" b="7620"/>
                            <wp:docPr id="3" name="Slika 3" descr="Ribe na jadranu | Jadralni klub NEPT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be na jadranu | Jadralni klub NEPT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38" cy="1565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D5C" w:rsidRPr="00362D5C">
        <w:rPr>
          <w:rFonts w:ascii="Arial" w:hAnsi="Arial" w:cs="Arial"/>
          <w:b/>
          <w:bCs/>
          <w:color w:val="FF0000"/>
          <w:sz w:val="32"/>
          <w:szCs w:val="32"/>
        </w:rPr>
        <w:t>NAR 7. a in b</w:t>
      </w:r>
    </w:p>
    <w:p w:rsidR="00B735C2" w:rsidRPr="00C76E4C" w:rsidRDefault="00B735C2" w:rsidP="00B735C2">
      <w:pPr>
        <w:rPr>
          <w:rFonts w:ascii="Arial" w:hAnsi="Arial" w:cs="Arial"/>
          <w:b/>
          <w:bCs/>
          <w:i/>
          <w:iCs/>
          <w:color w:val="000099"/>
          <w:sz w:val="24"/>
          <w:szCs w:val="24"/>
        </w:rPr>
      </w:pPr>
      <w:r w:rsidRPr="00C76E4C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 xml:space="preserve">KRALJESTVO ŽIVALI IN RASTLIN </w:t>
      </w:r>
    </w:p>
    <w:p w:rsidR="00B735C2" w:rsidRPr="00C76E4C" w:rsidRDefault="00DE0000" w:rsidP="00B735C2">
      <w:pPr>
        <w:rPr>
          <w:rFonts w:ascii="Arial" w:hAnsi="Arial" w:cs="Arial"/>
          <w:b/>
          <w:bCs/>
          <w:i/>
          <w:iCs/>
          <w:sz w:val="24"/>
          <w:szCs w:val="24"/>
        </w:rPr>
      </w:pPr>
      <w:hyperlink r:id="rId9" w:history="1">
        <w:r w:rsidR="00B735C2" w:rsidRPr="00C76E4C">
          <w:rPr>
            <w:rStyle w:val="Hiperpovezava"/>
            <w:rFonts w:ascii="Arial" w:hAnsi="Arial" w:cs="Arial"/>
            <w:b/>
            <w:bCs/>
            <w:i/>
            <w:iCs/>
            <w:sz w:val="24"/>
            <w:szCs w:val="24"/>
          </w:rPr>
          <w:t>https://www.ric.si/mma/N062-421BIO-3-3/2008020415221110/</w:t>
        </w:r>
      </w:hyperlink>
    </w:p>
    <w:p w:rsidR="00770D11" w:rsidRDefault="00770D11" w:rsidP="00B735C2">
      <w:pPr>
        <w:rPr>
          <w:rFonts w:ascii="Arial" w:hAnsi="Arial" w:cs="Arial"/>
          <w:sz w:val="32"/>
          <w:szCs w:val="32"/>
        </w:rPr>
      </w:pPr>
    </w:p>
    <w:p w:rsidR="008A08F5" w:rsidRDefault="00B735C2" w:rsidP="00B735C2">
      <w:pPr>
        <w:rPr>
          <w:rFonts w:ascii="Arial" w:hAnsi="Arial" w:cs="Arial"/>
          <w:b/>
          <w:bCs/>
          <w:sz w:val="28"/>
          <w:szCs w:val="28"/>
        </w:rPr>
      </w:pPr>
      <w:r w:rsidRPr="00770D11">
        <w:rPr>
          <w:rFonts w:ascii="Arial" w:hAnsi="Arial" w:cs="Arial"/>
          <w:sz w:val="28"/>
          <w:szCs w:val="28"/>
        </w:rPr>
        <w:t xml:space="preserve">Tema </w:t>
      </w:r>
      <w:r w:rsidR="00C76E4C">
        <w:rPr>
          <w:rFonts w:ascii="Arial" w:hAnsi="Arial" w:cs="Arial"/>
          <w:b/>
          <w:bCs/>
          <w:sz w:val="28"/>
          <w:szCs w:val="28"/>
        </w:rPr>
        <w:t>RIBE</w:t>
      </w:r>
    </w:p>
    <w:p w:rsidR="00C76E4C" w:rsidRDefault="00C76E4C" w:rsidP="00C76E4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C76E4C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76E4C">
        <w:rPr>
          <w:rFonts w:ascii="Arial" w:hAnsi="Arial" w:cs="Arial"/>
          <w:b/>
          <w:bCs/>
          <w:sz w:val="24"/>
          <w:szCs w:val="24"/>
        </w:rPr>
        <w:t xml:space="preserve">Ponavljanje in utrjevanje snovi </w:t>
      </w:r>
      <w:r>
        <w:rPr>
          <w:rFonts w:ascii="Arial" w:hAnsi="Arial" w:cs="Arial"/>
          <w:b/>
          <w:bCs/>
          <w:sz w:val="24"/>
          <w:szCs w:val="24"/>
        </w:rPr>
        <w:t>–</w:t>
      </w:r>
    </w:p>
    <w:p w:rsidR="00C76E4C" w:rsidRPr="00C76E4C" w:rsidRDefault="00C76E4C" w:rsidP="00C76E4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76E4C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76E4C">
        <w:rPr>
          <w:rFonts w:ascii="Arial" w:hAnsi="Arial" w:cs="Arial"/>
          <w:b/>
          <w:bCs/>
          <w:sz w:val="24"/>
          <w:szCs w:val="24"/>
        </w:rPr>
        <w:t>vretenčarji</w:t>
      </w:r>
    </w:p>
    <w:p w:rsidR="00C76E4C" w:rsidRDefault="00C76E4C" w:rsidP="00C76E4C">
      <w:pPr>
        <w:pStyle w:val="Brezrazmikov"/>
        <w:rPr>
          <w:rFonts w:ascii="Arial" w:hAnsi="Arial" w:cs="Arial"/>
          <w:sz w:val="24"/>
          <w:szCs w:val="24"/>
        </w:rPr>
      </w:pPr>
    </w:p>
    <w:p w:rsidR="00C76E4C" w:rsidRDefault="001E12B3">
      <w:pPr>
        <w:rPr>
          <w:rFonts w:ascii="Arial" w:hAnsi="Arial" w:cs="Arial"/>
        </w:rPr>
      </w:pPr>
      <w:r w:rsidRPr="00C76E4C">
        <w:rPr>
          <w:rFonts w:ascii="Arial" w:hAnsi="Arial" w:cs="Arial"/>
          <w:b/>
          <w:bCs/>
        </w:rPr>
        <w:t>Pomagaj si tudi s »sistemom«.</w:t>
      </w:r>
      <w:r w:rsidR="00D81AD2" w:rsidRPr="00C76E4C">
        <w:rPr>
          <w:rFonts w:ascii="Arial" w:hAnsi="Arial" w:cs="Arial"/>
          <w:b/>
          <w:bCs/>
        </w:rPr>
        <w:t xml:space="preserve"> </w:t>
      </w:r>
      <w:r w:rsidR="00D81AD2" w:rsidRPr="00C76E4C">
        <w:rPr>
          <w:rFonts w:ascii="Arial" w:hAnsi="Arial" w:cs="Arial"/>
        </w:rPr>
        <w:t>(To velja vedno. Pogledaš v »sistem«, kje se »nahaja žival v njem« o kateri spoznavaš njeno življenje.)</w:t>
      </w:r>
      <w:r w:rsidR="00C76E4C" w:rsidRPr="00C76E4C">
        <w:rPr>
          <w:rFonts w:ascii="Arial" w:hAnsi="Arial" w:cs="Arial"/>
        </w:rPr>
        <w:t xml:space="preserve"> </w:t>
      </w:r>
    </w:p>
    <w:p w:rsidR="00362D5C" w:rsidRPr="00C76E4C" w:rsidRDefault="00362D5C">
      <w:pPr>
        <w:rPr>
          <w:rFonts w:ascii="Arial" w:hAnsi="Arial" w:cs="Arial"/>
        </w:rPr>
      </w:pPr>
      <w:r w:rsidRPr="00C76E4C">
        <w:rPr>
          <w:rFonts w:ascii="Arial" w:hAnsi="Arial" w:cs="Arial"/>
        </w:rPr>
        <w:t>Vse zapisuješ (pišeš in rišeš) v zvezek naravoslovja.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Naloge:</w:t>
      </w:r>
    </w:p>
    <w:p w:rsidR="001837D6" w:rsidRDefault="001837D6" w:rsidP="00C76E4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ovi</w:t>
      </w:r>
      <w:proofErr w:type="spellEnd"/>
      <w:r>
        <w:rPr>
          <w:rFonts w:ascii="Arial" w:hAnsi="Arial" w:cs="Arial"/>
          <w:sz w:val="24"/>
          <w:szCs w:val="24"/>
        </w:rPr>
        <w:t xml:space="preserve"> predstavitvi, preberi temo o ribah na straneh 187 do 192 v SDZ in </w:t>
      </w:r>
      <w:r w:rsidR="002451FB" w:rsidRPr="00C76E4C">
        <w:rPr>
          <w:rFonts w:ascii="Arial" w:hAnsi="Arial" w:cs="Arial"/>
          <w:sz w:val="24"/>
          <w:szCs w:val="24"/>
        </w:rPr>
        <w:t xml:space="preserve">v zvezek </w:t>
      </w:r>
      <w:r>
        <w:rPr>
          <w:rFonts w:ascii="Arial" w:hAnsi="Arial" w:cs="Arial"/>
          <w:sz w:val="24"/>
          <w:szCs w:val="24"/>
        </w:rPr>
        <w:t xml:space="preserve">pod </w:t>
      </w:r>
      <w:r w:rsidR="00A72503" w:rsidRPr="00C76E4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slov </w:t>
      </w:r>
      <w:r w:rsidRPr="001837D6">
        <w:rPr>
          <w:rFonts w:ascii="Arial" w:hAnsi="Arial" w:cs="Arial"/>
          <w:b/>
          <w:bCs/>
          <w:sz w:val="24"/>
          <w:szCs w:val="24"/>
        </w:rPr>
        <w:t>RIBE</w:t>
      </w:r>
      <w:r w:rsidR="00A72503" w:rsidRPr="00C76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napravi kratek povzetek oziroma zapis o ribah (na splošno).</w:t>
      </w:r>
    </w:p>
    <w:p w:rsidR="001837D6" w:rsidRDefault="001837D6" w:rsidP="00C76E4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naloge, ki jih lahko rešiš in izpolniš so na straneh v SDZ od strani 187 do strani 192. </w:t>
      </w:r>
    </w:p>
    <w:p w:rsidR="001837D6" w:rsidRDefault="00943A6C" w:rsidP="00C76E4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7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354330</wp:posOffset>
                </wp:positionV>
                <wp:extent cx="5295900" cy="11887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D6" w:rsidRDefault="00183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9595" cy="1050925"/>
                                  <wp:effectExtent l="0" t="0" r="0" b="0"/>
                                  <wp:docPr id="5" name="Slika 5" descr="Ameriška postrv – Ribiška družina B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meriška postrv – Ribiška družina B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733" cy="10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A6C" w:rsidRPr="00943A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454" cy="1173344"/>
                                  <wp:effectExtent l="0" t="0" r="0" b="8255"/>
                                  <wp:docPr id="10" name="Slika 10" descr="Potočna postrv – Ribiška družina B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otočna postrv – Ribiška družina B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4558" cy="1189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27.9pt;width:417pt;height:9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" stroked="f">
                <v:textbox>
                  <w:txbxContent>
                    <w:p w:rsidR="001837D6" w:rsidRDefault="001837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9595" cy="1050925"/>
                            <wp:effectExtent l="0" t="0" r="0" b="0"/>
                            <wp:docPr id="5" name="Slika 5" descr="Ameriška postrv – Ribiška družina B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meriška postrv – Ribiška družina B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733" cy="10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A6C" w:rsidRPr="00943A6C">
                        <w:drawing>
                          <wp:inline distT="0" distB="0" distL="0" distR="0">
                            <wp:extent cx="2667454" cy="1173344"/>
                            <wp:effectExtent l="0" t="0" r="0" b="8255"/>
                            <wp:docPr id="10" name="Slika 10" descr="Potočna postrv – Ribiška družina B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otočna postrv – Ribiška družina B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4558" cy="1189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7D6">
        <w:rPr>
          <w:rFonts w:ascii="Arial" w:hAnsi="Arial" w:cs="Arial"/>
          <w:sz w:val="24"/>
          <w:szCs w:val="24"/>
        </w:rPr>
        <w:t>Ugotovi kater</w:t>
      </w:r>
      <w:r>
        <w:rPr>
          <w:rFonts w:ascii="Arial" w:hAnsi="Arial" w:cs="Arial"/>
          <w:sz w:val="24"/>
          <w:szCs w:val="24"/>
        </w:rPr>
        <w:t>i</w:t>
      </w:r>
      <w:r w:rsidR="001837D6">
        <w:rPr>
          <w:rFonts w:ascii="Arial" w:hAnsi="Arial" w:cs="Arial"/>
          <w:sz w:val="24"/>
          <w:szCs w:val="24"/>
        </w:rPr>
        <w:t xml:space="preserve"> vrst</w:t>
      </w:r>
      <w:r>
        <w:rPr>
          <w:rFonts w:ascii="Arial" w:hAnsi="Arial" w:cs="Arial"/>
          <w:sz w:val="24"/>
          <w:szCs w:val="24"/>
        </w:rPr>
        <w:t>i</w:t>
      </w:r>
      <w:r w:rsidR="001837D6">
        <w:rPr>
          <w:rFonts w:ascii="Arial" w:hAnsi="Arial" w:cs="Arial"/>
          <w:sz w:val="24"/>
          <w:szCs w:val="24"/>
        </w:rPr>
        <w:t xml:space="preserve"> rib </w:t>
      </w:r>
      <w:r>
        <w:rPr>
          <w:rFonts w:ascii="Arial" w:hAnsi="Arial" w:cs="Arial"/>
          <w:sz w:val="24"/>
          <w:szCs w:val="24"/>
        </w:rPr>
        <w:t>sta</w:t>
      </w:r>
      <w:r w:rsidR="001837D6">
        <w:rPr>
          <w:rFonts w:ascii="Arial" w:hAnsi="Arial" w:cs="Arial"/>
          <w:sz w:val="24"/>
          <w:szCs w:val="24"/>
        </w:rPr>
        <w:t xml:space="preserve"> na sliki</w:t>
      </w:r>
      <w:r>
        <w:rPr>
          <w:rFonts w:ascii="Arial" w:hAnsi="Arial" w:cs="Arial"/>
          <w:sz w:val="24"/>
          <w:szCs w:val="24"/>
        </w:rPr>
        <w:t xml:space="preserve"> in njeni imeni napiši.</w:t>
      </w:r>
    </w:p>
    <w:p w:rsidR="00943A6C" w:rsidRDefault="00193B7B" w:rsidP="00C76E4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3B7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2021840</wp:posOffset>
                </wp:positionV>
                <wp:extent cx="2225040" cy="1668780"/>
                <wp:effectExtent l="0" t="0" r="3810" b="762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7B" w:rsidRDefault="00193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0580" cy="1575435"/>
                                  <wp:effectExtent l="0" t="0" r="0" b="5715"/>
                                  <wp:docPr id="15" name="Slika 15" descr="Image - Acipenser baerii | BioLib.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- Acipenser baerii | BioLib.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6pt;margin-top:159.2pt;width:175.2pt;height:13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" stroked="f">
                <v:textbox>
                  <w:txbxContent>
                    <w:p w:rsidR="00193B7B" w:rsidRDefault="00193B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0580" cy="1575435"/>
                            <wp:effectExtent l="0" t="0" r="0" b="5715"/>
                            <wp:docPr id="15" name="Slika 15" descr="Image - Acipenser baerii | BioLib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- Acipenser baerii | BioLib.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A6C">
        <w:rPr>
          <w:rFonts w:ascii="Arial" w:hAnsi="Arial" w:cs="Arial"/>
          <w:sz w:val="24"/>
          <w:szCs w:val="24"/>
        </w:rPr>
        <w:t>Kje najdemo ribe na sliki</w:t>
      </w:r>
      <w:r>
        <w:rPr>
          <w:rFonts w:ascii="Arial" w:hAnsi="Arial" w:cs="Arial"/>
          <w:sz w:val="24"/>
          <w:szCs w:val="24"/>
        </w:rPr>
        <w:t xml:space="preserve"> (kje živijo)</w:t>
      </w:r>
      <w:r w:rsidR="00943A6C">
        <w:rPr>
          <w:rFonts w:ascii="Arial" w:hAnsi="Arial" w:cs="Arial"/>
          <w:sz w:val="24"/>
          <w:szCs w:val="24"/>
        </w:rPr>
        <w:t xml:space="preserve"> in ali jih poznaš? Poizkusi jih poimenovati.</w:t>
      </w:r>
    </w:p>
    <w:p w:rsidR="00943A6C" w:rsidRPr="00943A6C" w:rsidRDefault="00193B7B" w:rsidP="00943A6C">
      <w:pPr>
        <w:rPr>
          <w:rFonts w:ascii="Arial" w:hAnsi="Arial" w:cs="Arial"/>
          <w:sz w:val="24"/>
          <w:szCs w:val="24"/>
        </w:rPr>
      </w:pPr>
      <w:r w:rsidRPr="00193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195195" cy="1249680"/>
                <wp:effectExtent l="0" t="0" r="0" b="762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7B" w:rsidRDefault="00193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6285" cy="891145"/>
                                  <wp:effectExtent l="0" t="0" r="0" b="4445"/>
                                  <wp:docPr id="13" name="Slika 13" descr="Krap – Ribiška družina B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rap – Ribiška družina B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903" cy="901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7pt;width:172.85pt;height:98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" stroked="f">
                <v:textbox>
                  <w:txbxContent>
                    <w:p w:rsidR="00193B7B" w:rsidRDefault="00193B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6285" cy="891145"/>
                            <wp:effectExtent l="0" t="0" r="0" b="4445"/>
                            <wp:docPr id="13" name="Slika 13" descr="Krap – Ribiška družina B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rap – Ribiška družina B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903" cy="901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3A6C" w:rsidRDefault="00943A6C" w:rsidP="00943A6C">
      <w:pPr>
        <w:pStyle w:val="Odstavekseznama"/>
        <w:rPr>
          <w:rFonts w:ascii="Arial" w:hAnsi="Arial" w:cs="Arial"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sz w:val="24"/>
          <w:szCs w:val="24"/>
        </w:rPr>
      </w:pPr>
    </w:p>
    <w:p w:rsidR="00943A6C" w:rsidRDefault="002E1852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2E185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326390</wp:posOffset>
                </wp:positionV>
                <wp:extent cx="3139440" cy="1236980"/>
                <wp:effectExtent l="0" t="0" r="3810" b="127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852" w:rsidRDefault="002E1852">
                            <w:r w:rsidRPr="002E18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7632" cy="899160"/>
                                  <wp:effectExtent l="0" t="0" r="0" b="0"/>
                                  <wp:docPr id="17" name="Slika 17" descr="Skuša | Pijani Tv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kuša | Pijani Tv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290" cy="907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2pt;margin-top:25.7pt;width:247.2pt;height:9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" stroked="f">
                <v:textbox>
                  <w:txbxContent>
                    <w:p w:rsidR="002E1852" w:rsidRDefault="002E1852">
                      <w:r w:rsidRPr="002E1852">
                        <w:drawing>
                          <wp:inline distT="0" distB="0" distL="0" distR="0">
                            <wp:extent cx="2807632" cy="899160"/>
                            <wp:effectExtent l="0" t="0" r="0" b="0"/>
                            <wp:docPr id="17" name="Slika 17" descr="Skuša | Pijani Tv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kuša | Pijani Tv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290" cy="907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3A6C" w:rsidRDefault="00943A6C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43A6C" w:rsidRDefault="00943A6C" w:rsidP="00943A6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43A6C" w:rsidRPr="008B1267" w:rsidRDefault="00943A6C" w:rsidP="008B1267">
      <w:pPr>
        <w:rPr>
          <w:rFonts w:ascii="Arial" w:hAnsi="Arial" w:cs="Arial"/>
          <w:b/>
          <w:bCs/>
          <w:sz w:val="24"/>
          <w:szCs w:val="24"/>
        </w:rPr>
      </w:pPr>
      <w:r w:rsidRPr="008B1267">
        <w:rPr>
          <w:rFonts w:ascii="Arial" w:hAnsi="Arial" w:cs="Arial"/>
          <w:b/>
          <w:bCs/>
          <w:sz w:val="24"/>
          <w:szCs w:val="24"/>
        </w:rPr>
        <w:lastRenderedPageBreak/>
        <w:t xml:space="preserve">PREVERJANJE IN UTRJEVANJE </w:t>
      </w:r>
    </w:p>
    <w:p w:rsidR="008B1267" w:rsidRPr="008B1267" w:rsidRDefault="008B1267" w:rsidP="008B1267">
      <w:pPr>
        <w:rPr>
          <w:rFonts w:ascii="Arial" w:hAnsi="Arial" w:cs="Arial"/>
          <w:sz w:val="24"/>
          <w:szCs w:val="24"/>
        </w:rPr>
      </w:pPr>
      <w:r w:rsidRPr="008B1267">
        <w:rPr>
          <w:rFonts w:ascii="Arial" w:hAnsi="Arial" w:cs="Arial"/>
          <w:sz w:val="24"/>
          <w:szCs w:val="24"/>
        </w:rPr>
        <w:t>Snov, ki jo preverjaš in utrjuješ s pomočjo SDZ, starega učbenika NAR 7, zapiskov v svojem zvezku in lahko tudi s pomočjo interneta :</w:t>
      </w:r>
    </w:p>
    <w:p w:rsidR="008B1267" w:rsidRPr="006E0545" w:rsidRDefault="008B1267" w:rsidP="00943A6C">
      <w:pPr>
        <w:pStyle w:val="Odstavekseznama"/>
        <w:rPr>
          <w:rFonts w:ascii="Arial" w:hAnsi="Arial" w:cs="Arial"/>
          <w:sz w:val="24"/>
          <w:szCs w:val="24"/>
        </w:rPr>
      </w:pPr>
    </w:p>
    <w:p w:rsidR="00943A6C" w:rsidRPr="006E0545" w:rsidRDefault="00943A6C" w:rsidP="00943A6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6E0545">
        <w:rPr>
          <w:rFonts w:ascii="Arial" w:hAnsi="Arial" w:cs="Arial"/>
          <w:b/>
          <w:bCs/>
          <w:sz w:val="24"/>
          <w:szCs w:val="24"/>
        </w:rPr>
        <w:t xml:space="preserve">Življenje v gozdu/vretenčarji (v SDZ 103 – 142) </w:t>
      </w:r>
    </w:p>
    <w:p w:rsidR="00943A6C" w:rsidRPr="006E0545" w:rsidRDefault="00943A6C" w:rsidP="00943A6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6E0545">
        <w:rPr>
          <w:rFonts w:ascii="Arial" w:hAnsi="Arial" w:cs="Arial"/>
          <w:b/>
          <w:bCs/>
          <w:sz w:val="24"/>
          <w:szCs w:val="24"/>
        </w:rPr>
        <w:t>Vretenčarji celinskih voda – ribe (v SDZ 187-192)</w:t>
      </w:r>
    </w:p>
    <w:p w:rsidR="001837D6" w:rsidRPr="006E0545" w:rsidRDefault="008B1267" w:rsidP="006E054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E0545">
        <w:rPr>
          <w:rFonts w:ascii="Arial" w:hAnsi="Arial" w:cs="Arial"/>
          <w:sz w:val="24"/>
          <w:szCs w:val="24"/>
        </w:rPr>
        <w:t xml:space="preserve">Na spletni strani šole – šolska knjižnica – učenje na daljavo boš našel/a tudi </w:t>
      </w:r>
      <w:r w:rsidRPr="006E0545">
        <w:rPr>
          <w:rFonts w:ascii="Arial" w:hAnsi="Arial" w:cs="Arial"/>
          <w:b/>
          <w:bCs/>
          <w:sz w:val="24"/>
          <w:szCs w:val="24"/>
        </w:rPr>
        <w:t>PPT o</w:t>
      </w:r>
      <w:r w:rsidRPr="006E0545">
        <w:rPr>
          <w:rFonts w:ascii="Arial" w:hAnsi="Arial" w:cs="Arial"/>
          <w:sz w:val="24"/>
          <w:szCs w:val="24"/>
        </w:rPr>
        <w:t xml:space="preserve"> </w:t>
      </w:r>
      <w:r w:rsidRPr="006E0545">
        <w:rPr>
          <w:rFonts w:ascii="Arial" w:hAnsi="Arial" w:cs="Arial"/>
          <w:b/>
          <w:bCs/>
          <w:sz w:val="24"/>
          <w:szCs w:val="24"/>
        </w:rPr>
        <w:t xml:space="preserve">gozdu </w:t>
      </w:r>
      <w:r w:rsidRPr="006E0545">
        <w:rPr>
          <w:rFonts w:ascii="Arial" w:hAnsi="Arial" w:cs="Arial"/>
          <w:sz w:val="24"/>
          <w:szCs w:val="24"/>
        </w:rPr>
        <w:t xml:space="preserve">za preverjanje in utrjevanje znanja. </w:t>
      </w:r>
    </w:p>
    <w:p w:rsidR="008B1267" w:rsidRPr="006E0545" w:rsidRDefault="00BA617C" w:rsidP="006E054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E0545">
        <w:rPr>
          <w:rFonts w:ascii="Arial" w:hAnsi="Arial" w:cs="Arial"/>
          <w:sz w:val="24"/>
          <w:szCs w:val="24"/>
        </w:rPr>
        <w:t xml:space="preserve">Čeprav je delovni list pripravljen tako, da </w:t>
      </w:r>
      <w:r w:rsidR="006E0545" w:rsidRPr="006E0545">
        <w:rPr>
          <w:rFonts w:ascii="Arial" w:hAnsi="Arial" w:cs="Arial"/>
          <w:sz w:val="24"/>
          <w:szCs w:val="24"/>
        </w:rPr>
        <w:t xml:space="preserve">naj </w:t>
      </w:r>
      <w:r w:rsidRPr="006E0545">
        <w:rPr>
          <w:rFonts w:ascii="Arial" w:hAnsi="Arial" w:cs="Arial"/>
          <w:sz w:val="24"/>
          <w:szCs w:val="24"/>
        </w:rPr>
        <w:t xml:space="preserve">bi se ti  sprehajal po gozdu (kar pa vas sedaj večina ne more in tudi ne smemo), ga poizkusi rešiti. Tiste naloge, ki jih lahko rešiš jih reši, ostale pusti. </w:t>
      </w:r>
    </w:p>
    <w:p w:rsidR="00BA617C" w:rsidRDefault="00BA617C" w:rsidP="008B1267">
      <w:pPr>
        <w:ind w:hanging="284"/>
        <w:rPr>
          <w:rFonts w:ascii="Arial" w:hAnsi="Arial" w:cs="Arial"/>
          <w:sz w:val="24"/>
          <w:szCs w:val="24"/>
        </w:rPr>
      </w:pPr>
      <w:r w:rsidRPr="006E0545">
        <w:rPr>
          <w:rFonts w:ascii="Arial" w:hAnsi="Arial" w:cs="Arial"/>
          <w:sz w:val="24"/>
          <w:szCs w:val="24"/>
        </w:rPr>
        <w:t xml:space="preserve">      </w:t>
      </w:r>
      <w:hyperlink r:id="rId20" w:history="1">
        <w:r w:rsidRPr="006E0545">
          <w:rPr>
            <w:rStyle w:val="Hiperpovezava"/>
            <w:rFonts w:ascii="Arial" w:hAnsi="Arial" w:cs="Arial"/>
            <w:sz w:val="24"/>
            <w:szCs w:val="24"/>
          </w:rPr>
          <w:t>http://iktrp1314.weebly.com/uploads/5/9/7/0/5970556/gozd_v_jeseni..pdf</w:t>
        </w:r>
      </w:hyperlink>
    </w:p>
    <w:p w:rsidR="006E0545" w:rsidRPr="006E0545" w:rsidRDefault="006E0545" w:rsidP="006E054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545">
        <w:rPr>
          <w:rFonts w:ascii="Arial" w:hAnsi="Arial" w:cs="Arial"/>
          <w:sz w:val="24"/>
          <w:szCs w:val="24"/>
        </w:rPr>
        <w:t>Prav tako lahko poizkusiš tudi s to spletno stranjo, na kateri boš našel nekaj filmčkov in kvizov. Razišči, kaj bi lahko bilo zate uporabno in koristno za ponavljanje in utrjevanje snovi:</w:t>
      </w:r>
    </w:p>
    <w:p w:rsidR="006E0545" w:rsidRPr="006E0545" w:rsidRDefault="006E0545" w:rsidP="008B1267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1" w:history="1">
        <w:r w:rsidRPr="006A594A">
          <w:rPr>
            <w:rStyle w:val="Hiperpovezava"/>
            <w:rFonts w:ascii="Arial" w:hAnsi="Arial" w:cs="Arial"/>
            <w:sz w:val="24"/>
            <w:szCs w:val="24"/>
          </w:rPr>
          <w:t>http://naravoslovje-gozd.blogspot.com/</w:t>
        </w:r>
      </w:hyperlink>
    </w:p>
    <w:p w:rsidR="00943A6C" w:rsidRPr="006E0545" w:rsidRDefault="006E0545" w:rsidP="006E054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545">
        <w:rPr>
          <w:rFonts w:ascii="Arial" w:hAnsi="Arial" w:cs="Arial"/>
          <w:sz w:val="24"/>
          <w:szCs w:val="24"/>
        </w:rPr>
        <w:t>Kaj lahko predstavlja</w:t>
      </w:r>
      <w:r>
        <w:rPr>
          <w:rFonts w:ascii="Arial" w:hAnsi="Arial" w:cs="Arial"/>
          <w:sz w:val="24"/>
          <w:szCs w:val="24"/>
        </w:rPr>
        <w:t>ta</w:t>
      </w:r>
      <w:r w:rsidRPr="006E0545">
        <w:rPr>
          <w:rFonts w:ascii="Arial" w:hAnsi="Arial" w:cs="Arial"/>
          <w:sz w:val="24"/>
          <w:szCs w:val="24"/>
        </w:rPr>
        <w:t xml:space="preserve"> spodnj</w:t>
      </w:r>
      <w:r>
        <w:rPr>
          <w:rFonts w:ascii="Arial" w:hAnsi="Arial" w:cs="Arial"/>
          <w:sz w:val="24"/>
          <w:szCs w:val="24"/>
        </w:rPr>
        <w:t>i</w:t>
      </w:r>
      <w:r w:rsidRPr="006E0545">
        <w:rPr>
          <w:rFonts w:ascii="Arial" w:hAnsi="Arial" w:cs="Arial"/>
          <w:sz w:val="24"/>
          <w:szCs w:val="24"/>
        </w:rPr>
        <w:t xml:space="preserve"> slik</w:t>
      </w:r>
      <w:r>
        <w:rPr>
          <w:rFonts w:ascii="Arial" w:hAnsi="Arial" w:cs="Arial"/>
          <w:sz w:val="24"/>
          <w:szCs w:val="24"/>
        </w:rPr>
        <w:t>i</w:t>
      </w:r>
      <w:r w:rsidRPr="006E0545">
        <w:rPr>
          <w:rFonts w:ascii="Arial" w:hAnsi="Arial" w:cs="Arial"/>
          <w:sz w:val="24"/>
          <w:szCs w:val="24"/>
        </w:rPr>
        <w:t xml:space="preserve"> (napiši imena organizmov)?</w:t>
      </w:r>
    </w:p>
    <w:p w:rsidR="003F72C1" w:rsidRDefault="006E0545" w:rsidP="006E0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01540" cy="1181100"/>
            <wp:effectExtent l="0" t="0" r="3810" b="0"/>
            <wp:docPr id="20" name="Slika 20" descr="C:\Users\lenci\AppData\Local\Microsoft\Windows\INetCache\Content.MSO\193A76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ci\AppData\Local\Microsoft\Windows\INetCache\Content.MSO\193A76A7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029200" cy="3760294"/>
            <wp:effectExtent l="0" t="0" r="0" b="0"/>
            <wp:docPr id="19" name="Slika 19" descr="C:\Users\lenci\AppData\Local\Microsoft\Windows\INetCache\Content.MSO\E87F1A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ci\AppData\Local\Microsoft\Windows\INetCache\Content.MSO\E87F1A71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38" cy="37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2C1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00" w:rsidRDefault="00DE0000" w:rsidP="00770D11">
      <w:pPr>
        <w:spacing w:after="0" w:line="240" w:lineRule="auto"/>
      </w:pPr>
      <w:r>
        <w:separator/>
      </w:r>
    </w:p>
  </w:endnote>
  <w:endnote w:type="continuationSeparator" w:id="0">
    <w:p w:rsidR="00DE0000" w:rsidRDefault="00DE0000" w:rsidP="007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00" w:rsidRDefault="00DE0000" w:rsidP="00770D11">
      <w:pPr>
        <w:spacing w:after="0" w:line="240" w:lineRule="auto"/>
      </w:pPr>
      <w:r>
        <w:separator/>
      </w:r>
    </w:p>
  </w:footnote>
  <w:footnote w:type="continuationSeparator" w:id="0">
    <w:p w:rsidR="00DE0000" w:rsidRDefault="00DE0000" w:rsidP="007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11" w:rsidRPr="00770D11" w:rsidRDefault="00770D11" w:rsidP="00770D11">
    <w:pPr>
      <w:pStyle w:val="Glava"/>
      <w:jc w:val="right"/>
      <w:rPr>
        <w:sz w:val="16"/>
        <w:szCs w:val="16"/>
      </w:rPr>
    </w:pPr>
    <w:r w:rsidRPr="00770D11">
      <w:rPr>
        <w:sz w:val="16"/>
        <w:szCs w:val="16"/>
      </w:rPr>
      <w:t>M. Penko Šajn</w:t>
    </w:r>
  </w:p>
  <w:p w:rsidR="00770D11" w:rsidRPr="00770D11" w:rsidRDefault="00D34E9B" w:rsidP="00770D11">
    <w:pPr>
      <w:pStyle w:val="Glava"/>
      <w:jc w:val="right"/>
      <w:rPr>
        <w:sz w:val="16"/>
        <w:szCs w:val="16"/>
      </w:rPr>
    </w:pPr>
    <w:r>
      <w:rPr>
        <w:sz w:val="16"/>
        <w:szCs w:val="16"/>
      </w:rPr>
      <w:t>V</w:t>
    </w:r>
    <w:r w:rsidR="00C76E4C">
      <w:rPr>
        <w:sz w:val="16"/>
        <w:szCs w:val="16"/>
      </w:rPr>
      <w:t>I</w:t>
    </w:r>
    <w:r>
      <w:rPr>
        <w:sz w:val="16"/>
        <w:szCs w:val="16"/>
      </w:rPr>
      <w:t>.</w:t>
    </w:r>
    <w:r w:rsidR="00C76E4C">
      <w:rPr>
        <w:sz w:val="16"/>
        <w:szCs w:val="16"/>
      </w:rPr>
      <w:t xml:space="preserve"> </w:t>
    </w:r>
    <w:r>
      <w:rPr>
        <w:sz w:val="16"/>
        <w:szCs w:val="16"/>
      </w:rPr>
      <w:t>teden</w:t>
    </w:r>
  </w:p>
  <w:p w:rsidR="00770D11" w:rsidRDefault="00770D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F69"/>
      </v:shape>
    </w:pict>
  </w:numPicBullet>
  <w:abstractNum w:abstractNumId="0" w15:restartNumberingAfterBreak="0">
    <w:nsid w:val="1B496D71"/>
    <w:multiLevelType w:val="hybridMultilevel"/>
    <w:tmpl w:val="4ED839D2"/>
    <w:lvl w:ilvl="0" w:tplc="0424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B9B053A"/>
    <w:multiLevelType w:val="hybridMultilevel"/>
    <w:tmpl w:val="80A0E48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3BA0"/>
    <w:multiLevelType w:val="hybridMultilevel"/>
    <w:tmpl w:val="6D0250BE"/>
    <w:lvl w:ilvl="0" w:tplc="04240007">
      <w:start w:val="1"/>
      <w:numFmt w:val="bullet"/>
      <w:lvlText w:val=""/>
      <w:lvlPicBulletId w:val="0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34B134A7"/>
    <w:multiLevelType w:val="hybridMultilevel"/>
    <w:tmpl w:val="FFBED8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40EB"/>
    <w:multiLevelType w:val="hybridMultilevel"/>
    <w:tmpl w:val="83D2A6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0063"/>
    <w:multiLevelType w:val="hybridMultilevel"/>
    <w:tmpl w:val="83B06534"/>
    <w:lvl w:ilvl="0" w:tplc="CA722262">
      <w:start w:val="13"/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7A491FAD"/>
    <w:multiLevelType w:val="hybridMultilevel"/>
    <w:tmpl w:val="A96ADF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AC"/>
    <w:rsid w:val="00042FE0"/>
    <w:rsid w:val="00047A39"/>
    <w:rsid w:val="00074CF1"/>
    <w:rsid w:val="00122F08"/>
    <w:rsid w:val="001837D6"/>
    <w:rsid w:val="00193B7B"/>
    <w:rsid w:val="001E12B3"/>
    <w:rsid w:val="001F4CA0"/>
    <w:rsid w:val="00231DE5"/>
    <w:rsid w:val="002451FB"/>
    <w:rsid w:val="002E1852"/>
    <w:rsid w:val="002E73B4"/>
    <w:rsid w:val="00311613"/>
    <w:rsid w:val="00362D5C"/>
    <w:rsid w:val="00372431"/>
    <w:rsid w:val="003F72C1"/>
    <w:rsid w:val="004033A7"/>
    <w:rsid w:val="00411DE0"/>
    <w:rsid w:val="004F1947"/>
    <w:rsid w:val="00543FC8"/>
    <w:rsid w:val="0058186E"/>
    <w:rsid w:val="006E0545"/>
    <w:rsid w:val="0073516F"/>
    <w:rsid w:val="00770D11"/>
    <w:rsid w:val="007E4B74"/>
    <w:rsid w:val="007E611F"/>
    <w:rsid w:val="008265BD"/>
    <w:rsid w:val="008A08F5"/>
    <w:rsid w:val="008B1267"/>
    <w:rsid w:val="009259AC"/>
    <w:rsid w:val="00943A6C"/>
    <w:rsid w:val="0095592E"/>
    <w:rsid w:val="00967041"/>
    <w:rsid w:val="009A6C79"/>
    <w:rsid w:val="00A435AC"/>
    <w:rsid w:val="00A6018D"/>
    <w:rsid w:val="00A70370"/>
    <w:rsid w:val="00A72503"/>
    <w:rsid w:val="00A97DAB"/>
    <w:rsid w:val="00AA4D20"/>
    <w:rsid w:val="00B735C2"/>
    <w:rsid w:val="00B76B1B"/>
    <w:rsid w:val="00B85F38"/>
    <w:rsid w:val="00BA617C"/>
    <w:rsid w:val="00C76E4C"/>
    <w:rsid w:val="00CB0AB8"/>
    <w:rsid w:val="00D14B80"/>
    <w:rsid w:val="00D33857"/>
    <w:rsid w:val="00D34E9B"/>
    <w:rsid w:val="00D81AD2"/>
    <w:rsid w:val="00DE0000"/>
    <w:rsid w:val="00FA45D1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D11"/>
  </w:style>
  <w:style w:type="paragraph" w:styleId="Noga">
    <w:name w:val="footer"/>
    <w:basedOn w:val="Navaden"/>
    <w:link w:val="Nog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D11"/>
  </w:style>
  <w:style w:type="paragraph" w:styleId="Brezrazmikov">
    <w:name w:val="No Spacing"/>
    <w:uiPriority w:val="1"/>
    <w:qFormat/>
    <w:rsid w:val="00A9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aravoslovje-gozd.blogspot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6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iktrp1314.weebly.com/uploads/5/9/7/0/5970556/gozd_v_jeseni.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4" Type="http://schemas.openxmlformats.org/officeDocument/2006/relationships/webSettings" Target="webSettings.xml"/><Relationship Id="rId9" Type="http://schemas.openxmlformats.org/officeDocument/2006/relationships/hyperlink" Target="https://www.ric.si/mma/N062-421BIO-3-3/2008020415221110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2020-04-17T10:35:00Z</dcterms:created>
  <dcterms:modified xsi:type="dcterms:W3CDTF">2020-04-17T10:35:00Z</dcterms:modified>
</cp:coreProperties>
</file>