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8E2" w:rsidRDefault="006018E2" w:rsidP="006018E2">
      <w:pPr>
        <w:rPr>
          <w:rFonts w:ascii="Arial" w:hAnsi="Arial" w:cs="Arial"/>
          <w:b/>
          <w:bCs/>
          <w:color w:val="FF0000"/>
          <w:sz w:val="32"/>
          <w:szCs w:val="32"/>
        </w:rPr>
      </w:pPr>
      <w:r>
        <w:rPr>
          <w:rFonts w:ascii="Arial" w:hAnsi="Arial" w:cs="Arial"/>
          <w:b/>
          <w:bCs/>
          <w:color w:val="FF0000"/>
          <w:sz w:val="32"/>
          <w:szCs w:val="32"/>
        </w:rPr>
        <w:t xml:space="preserve">Za čas od </w:t>
      </w:r>
      <w:r w:rsidR="004816F8">
        <w:rPr>
          <w:rFonts w:ascii="Arial" w:hAnsi="Arial" w:cs="Arial"/>
          <w:b/>
          <w:bCs/>
          <w:color w:val="FF0000"/>
          <w:sz w:val="32"/>
          <w:szCs w:val="32"/>
        </w:rPr>
        <w:t>14</w:t>
      </w:r>
      <w:r w:rsidR="0050735F">
        <w:rPr>
          <w:rFonts w:ascii="Arial" w:hAnsi="Arial" w:cs="Arial"/>
          <w:b/>
          <w:bCs/>
          <w:color w:val="FF0000"/>
          <w:sz w:val="32"/>
          <w:szCs w:val="32"/>
        </w:rPr>
        <w:t>.4</w:t>
      </w:r>
      <w:r>
        <w:rPr>
          <w:rFonts w:ascii="Arial" w:hAnsi="Arial" w:cs="Arial"/>
          <w:b/>
          <w:bCs/>
          <w:color w:val="FF0000"/>
          <w:sz w:val="32"/>
          <w:szCs w:val="32"/>
        </w:rPr>
        <w:t>. 2020 do</w:t>
      </w:r>
      <w:r w:rsidR="000A249B">
        <w:rPr>
          <w:rFonts w:ascii="Arial" w:hAnsi="Arial" w:cs="Arial"/>
          <w:b/>
          <w:bCs/>
          <w:color w:val="FF0000"/>
          <w:sz w:val="32"/>
          <w:szCs w:val="32"/>
        </w:rPr>
        <w:t xml:space="preserve"> </w:t>
      </w:r>
      <w:r w:rsidR="004816F8">
        <w:rPr>
          <w:rFonts w:ascii="Arial" w:hAnsi="Arial" w:cs="Arial"/>
          <w:b/>
          <w:bCs/>
          <w:color w:val="FF0000"/>
          <w:sz w:val="32"/>
          <w:szCs w:val="32"/>
        </w:rPr>
        <w:t>24</w:t>
      </w:r>
      <w:r w:rsidR="000A249B">
        <w:rPr>
          <w:rFonts w:ascii="Arial" w:hAnsi="Arial" w:cs="Arial"/>
          <w:b/>
          <w:bCs/>
          <w:color w:val="FF0000"/>
          <w:sz w:val="32"/>
          <w:szCs w:val="32"/>
        </w:rPr>
        <w:t>.</w:t>
      </w:r>
      <w:r w:rsidR="00771EE9">
        <w:rPr>
          <w:rFonts w:ascii="Arial" w:hAnsi="Arial" w:cs="Arial"/>
          <w:b/>
          <w:bCs/>
          <w:color w:val="FF0000"/>
          <w:sz w:val="32"/>
          <w:szCs w:val="32"/>
        </w:rPr>
        <w:t>4</w:t>
      </w:r>
      <w:r w:rsidR="000A249B">
        <w:rPr>
          <w:rFonts w:ascii="Arial" w:hAnsi="Arial" w:cs="Arial"/>
          <w:b/>
          <w:bCs/>
          <w:color w:val="FF0000"/>
          <w:sz w:val="32"/>
          <w:szCs w:val="32"/>
        </w:rPr>
        <w:t>.2020</w:t>
      </w:r>
      <w:r>
        <w:rPr>
          <w:rFonts w:ascii="Arial" w:hAnsi="Arial" w:cs="Arial"/>
          <w:b/>
          <w:bCs/>
          <w:color w:val="FF0000"/>
          <w:sz w:val="32"/>
          <w:szCs w:val="32"/>
        </w:rPr>
        <w:t xml:space="preserve"> – delo na daljavo </w:t>
      </w:r>
    </w:p>
    <w:p w:rsidR="006018E2" w:rsidRPr="00214FD2" w:rsidRDefault="00172C15" w:rsidP="006018E2">
      <w:pPr>
        <w:rPr>
          <w:rFonts w:ascii="Arial" w:hAnsi="Arial" w:cs="Arial"/>
          <w:b/>
          <w:bCs/>
          <w:color w:val="7030A0"/>
          <w:sz w:val="32"/>
          <w:szCs w:val="32"/>
        </w:rPr>
      </w:pPr>
      <w:r w:rsidRPr="00214FD2">
        <w:rPr>
          <w:rFonts w:ascii="Arial" w:hAnsi="Arial" w:cs="Arial"/>
          <w:b/>
          <w:bCs/>
          <w:color w:val="7030A0"/>
          <w:sz w:val="32"/>
          <w:szCs w:val="32"/>
        </w:rPr>
        <w:t>SODOBNA PRIPRAVA HRANE (SPH 1) – 7. a, b, c</w:t>
      </w:r>
    </w:p>
    <w:p w:rsidR="00C73CE7" w:rsidRDefault="00C73CE7" w:rsidP="00172C15">
      <w:pPr>
        <w:rPr>
          <w:rFonts w:ascii="Arial" w:hAnsi="Arial" w:cs="Arial"/>
          <w:sz w:val="24"/>
          <w:szCs w:val="24"/>
        </w:rPr>
      </w:pPr>
    </w:p>
    <w:p w:rsidR="009D547C" w:rsidRDefault="00C73CE7" w:rsidP="00C73CE7">
      <w:pPr>
        <w:rPr>
          <w:b/>
          <w:bCs/>
          <w:sz w:val="28"/>
          <w:szCs w:val="28"/>
        </w:rPr>
      </w:pPr>
      <w:r>
        <w:rPr>
          <w:sz w:val="28"/>
          <w:szCs w:val="28"/>
        </w:rPr>
        <w:t>TEMA</w:t>
      </w:r>
      <w:r w:rsidRPr="00BE0E6B">
        <w:rPr>
          <w:sz w:val="28"/>
          <w:szCs w:val="28"/>
        </w:rPr>
        <w:t xml:space="preserve"> </w:t>
      </w:r>
      <w:r>
        <w:rPr>
          <w:sz w:val="28"/>
          <w:szCs w:val="28"/>
        </w:rPr>
        <w:t xml:space="preserve">   </w:t>
      </w:r>
      <w:r w:rsidR="009D547C" w:rsidRPr="009D547C">
        <w:rPr>
          <w:b/>
          <w:bCs/>
          <w:sz w:val="28"/>
          <w:szCs w:val="28"/>
        </w:rPr>
        <w:t>KAKOVOST ŽIVIL IN JEDI</w:t>
      </w:r>
      <w:r w:rsidR="009D1F2F">
        <w:rPr>
          <w:b/>
          <w:bCs/>
          <w:sz w:val="28"/>
          <w:szCs w:val="28"/>
        </w:rPr>
        <w:t xml:space="preserve"> </w:t>
      </w:r>
    </w:p>
    <w:p w:rsidR="009D1F2F" w:rsidRDefault="009D1F2F" w:rsidP="00C73CE7">
      <w:pPr>
        <w:rPr>
          <w:sz w:val="28"/>
          <w:szCs w:val="28"/>
        </w:rPr>
      </w:pPr>
      <w:r w:rsidRPr="009D1F2F">
        <w:rPr>
          <w:sz w:val="28"/>
          <w:szCs w:val="28"/>
        </w:rPr>
        <w:t>Na te</w:t>
      </w:r>
      <w:r>
        <w:rPr>
          <w:sz w:val="28"/>
          <w:szCs w:val="28"/>
        </w:rPr>
        <w:t xml:space="preserve">j spletnih strani </w:t>
      </w:r>
      <w:hyperlink r:id="rId7" w:history="1">
        <w:r w:rsidRPr="0091005D">
          <w:rPr>
            <w:rStyle w:val="Hiperpovezava"/>
            <w:rFonts w:ascii="Arial" w:hAnsi="Arial" w:cs="Arial"/>
            <w:sz w:val="24"/>
            <w:szCs w:val="24"/>
          </w:rPr>
          <w:t>https://www.prehrana.si/clanek/395-sheme-kakovosti</w:t>
        </w:r>
      </w:hyperlink>
      <w:r w:rsidRPr="0091005D">
        <w:rPr>
          <w:rFonts w:ascii="Arial" w:hAnsi="Arial" w:cs="Arial"/>
          <w:sz w:val="24"/>
          <w:szCs w:val="24"/>
        </w:rPr>
        <w:t xml:space="preserve"> </w:t>
      </w:r>
      <w:r>
        <w:t xml:space="preserve"> </w:t>
      </w:r>
      <w:r>
        <w:rPr>
          <w:sz w:val="28"/>
          <w:szCs w:val="28"/>
        </w:rPr>
        <w:t xml:space="preserve">si preberi temo </w:t>
      </w:r>
      <w:r w:rsidRPr="009D1F2F">
        <w:rPr>
          <w:b/>
          <w:bCs/>
          <w:sz w:val="28"/>
          <w:szCs w:val="28"/>
        </w:rPr>
        <w:t>»Sheme kakovosti – pristni in zaščiteni izdelki«</w:t>
      </w:r>
      <w:r>
        <w:rPr>
          <w:b/>
          <w:bCs/>
          <w:sz w:val="28"/>
          <w:szCs w:val="28"/>
        </w:rPr>
        <w:t xml:space="preserve"> </w:t>
      </w:r>
      <w:r w:rsidRPr="009D1F2F">
        <w:rPr>
          <w:sz w:val="28"/>
          <w:szCs w:val="28"/>
        </w:rPr>
        <w:t>in na kratko predstavi</w:t>
      </w:r>
      <w:r>
        <w:rPr>
          <w:sz w:val="28"/>
          <w:szCs w:val="28"/>
        </w:rPr>
        <w:t xml:space="preserve"> tele zaščitne znake v zvezku SPH – ja, tako da razložiš kaj pomenijo in kje jih najdemo.</w:t>
      </w:r>
    </w:p>
    <w:p w:rsidR="009D1F2F" w:rsidRDefault="009D1F2F" w:rsidP="009D1F2F">
      <w:pPr>
        <w:jc w:val="center"/>
        <w:rPr>
          <w:b/>
          <w:bCs/>
          <w:sz w:val="28"/>
          <w:szCs w:val="28"/>
        </w:rPr>
      </w:pPr>
      <w:r>
        <w:rPr>
          <w:noProof/>
        </w:rPr>
        <w:drawing>
          <wp:inline distT="0" distB="0" distL="0" distR="0">
            <wp:extent cx="3604260" cy="3051601"/>
            <wp:effectExtent l="0" t="0" r="0" b="0"/>
            <wp:docPr id="1" name="Slika 1" descr="Označbe živil | Naša super hrana - Označevanje živilskih izdel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značbe živil | Naša super hrana - Označevanje živilskih izdelko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6395" cy="3061875"/>
                    </a:xfrm>
                    <a:prstGeom prst="rect">
                      <a:avLst/>
                    </a:prstGeom>
                    <a:noFill/>
                    <a:ln>
                      <a:noFill/>
                    </a:ln>
                  </pic:spPr>
                </pic:pic>
              </a:graphicData>
            </a:graphic>
          </wp:inline>
        </w:drawing>
      </w:r>
    </w:p>
    <w:p w:rsidR="009D1F2F" w:rsidRDefault="009D1F2F" w:rsidP="009D1F2F">
      <w:pPr>
        <w:jc w:val="center"/>
        <w:rPr>
          <w:b/>
          <w:bCs/>
          <w:sz w:val="28"/>
          <w:szCs w:val="28"/>
        </w:rPr>
      </w:pPr>
    </w:p>
    <w:p w:rsidR="009D1F2F" w:rsidRDefault="009D1F2F" w:rsidP="009D1F2F">
      <w:pPr>
        <w:rPr>
          <w:sz w:val="28"/>
          <w:szCs w:val="28"/>
        </w:rPr>
      </w:pPr>
      <w:r>
        <w:rPr>
          <w:sz w:val="28"/>
          <w:szCs w:val="28"/>
        </w:rPr>
        <w:t>S pomočjo spleta odkrij kaj pomenijo tile znaki</w:t>
      </w:r>
      <w:r w:rsidR="0091005D">
        <w:rPr>
          <w:sz w:val="28"/>
          <w:szCs w:val="28"/>
        </w:rPr>
        <w:t xml:space="preserve"> spodaj</w:t>
      </w:r>
      <w:r>
        <w:rPr>
          <w:sz w:val="28"/>
          <w:szCs w:val="28"/>
        </w:rPr>
        <w:t>, ki jih najdemo na določenih živilih in jedeh v trgovinah.</w:t>
      </w:r>
    </w:p>
    <w:p w:rsidR="009D1F2F" w:rsidRDefault="009D1F2F" w:rsidP="009D1F2F">
      <w:pPr>
        <w:rPr>
          <w:sz w:val="28"/>
          <w:szCs w:val="28"/>
        </w:rPr>
      </w:pPr>
      <w:r>
        <w:rPr>
          <w:noProof/>
        </w:rPr>
        <w:drawing>
          <wp:inline distT="0" distB="0" distL="0" distR="0">
            <wp:extent cx="854149" cy="1014730"/>
            <wp:effectExtent l="0" t="0" r="3175" b="0"/>
            <wp:docPr id="2" name="Slika 2" descr="Varovalna živila • Med.Ov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ovalna živila • Med.Over.N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7400" cy="1054232"/>
                    </a:xfrm>
                    <a:prstGeom prst="rect">
                      <a:avLst/>
                    </a:prstGeom>
                    <a:noFill/>
                    <a:ln>
                      <a:noFill/>
                    </a:ln>
                  </pic:spPr>
                </pic:pic>
              </a:graphicData>
            </a:graphic>
          </wp:inline>
        </w:drawing>
      </w:r>
      <w:r>
        <w:rPr>
          <w:sz w:val="28"/>
          <w:szCs w:val="28"/>
        </w:rPr>
        <w:t xml:space="preserve">  </w:t>
      </w:r>
      <w:r>
        <w:rPr>
          <w:noProof/>
        </w:rPr>
        <w:drawing>
          <wp:inline distT="0" distB="0" distL="0" distR="0">
            <wp:extent cx="998220" cy="998220"/>
            <wp:effectExtent l="0" t="0" r="0" b="0"/>
            <wp:docPr id="4" name="Slika 4" descr="Zaščitni znaki - KON-C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aščitni znaki - KON-CE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inline>
        </w:drawing>
      </w:r>
      <w:r>
        <w:rPr>
          <w:sz w:val="28"/>
          <w:szCs w:val="28"/>
        </w:rPr>
        <w:t xml:space="preserve">  </w:t>
      </w:r>
      <w:r w:rsidRPr="009D1F2F">
        <w:rPr>
          <w:noProof/>
          <w:sz w:val="28"/>
          <w:szCs w:val="28"/>
        </w:rPr>
        <w:drawing>
          <wp:inline distT="0" distB="0" distL="0" distR="0">
            <wp:extent cx="914400" cy="914400"/>
            <wp:effectExtent l="0" t="0" r="0" b="0"/>
            <wp:docPr id="5" name="Slika 5" descr="Zaščitni znaki - KON-C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aščitni znaki - KON-CE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sz w:val="28"/>
          <w:szCs w:val="28"/>
        </w:rPr>
        <w:t xml:space="preserve">  </w:t>
      </w:r>
      <w:r>
        <w:rPr>
          <w:noProof/>
        </w:rPr>
        <w:drawing>
          <wp:inline distT="0" distB="0" distL="0" distR="0">
            <wp:extent cx="990600" cy="934878"/>
            <wp:effectExtent l="0" t="0" r="0" b="0"/>
            <wp:docPr id="6" name="Slika 6" descr="Zelene Doline - Zagotovljena sledljiv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elene Doline - Zagotovljena sledljivos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8124" cy="960853"/>
                    </a:xfrm>
                    <a:prstGeom prst="rect">
                      <a:avLst/>
                    </a:prstGeom>
                    <a:noFill/>
                    <a:ln>
                      <a:noFill/>
                    </a:ln>
                  </pic:spPr>
                </pic:pic>
              </a:graphicData>
            </a:graphic>
          </wp:inline>
        </w:drawing>
      </w:r>
    </w:p>
    <w:p w:rsidR="009D547C" w:rsidRDefault="00DF33DC" w:rsidP="00C73CE7">
      <w:pPr>
        <w:rPr>
          <w:b/>
          <w:bCs/>
          <w:sz w:val="28"/>
          <w:szCs w:val="28"/>
        </w:rPr>
      </w:pPr>
      <w:r w:rsidRPr="00DF33DC">
        <w:rPr>
          <w:noProof/>
          <w:sz w:val="28"/>
          <w:szCs w:val="28"/>
        </w:rPr>
        <w:drawing>
          <wp:inline distT="0" distB="0" distL="0" distR="0" wp14:anchorId="460CAD64" wp14:editId="6F64A6B3">
            <wp:extent cx="1135380" cy="1135380"/>
            <wp:effectExtent l="0" t="0" r="7620" b="7620"/>
            <wp:docPr id="7" name="Slika 7" descr="Deutsche Zöliakie-Gesellschaft e.V.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utsche Zöliakie-Gesellschaft e.V. - Home | Facebo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a:ln>
                      <a:noFill/>
                    </a:ln>
                  </pic:spPr>
                </pic:pic>
              </a:graphicData>
            </a:graphic>
          </wp:inline>
        </w:drawing>
      </w:r>
      <w:r w:rsidR="0091005D" w:rsidRPr="0091005D">
        <w:rPr>
          <w:noProof/>
          <w:sz w:val="28"/>
          <w:szCs w:val="28"/>
        </w:rPr>
        <w:drawing>
          <wp:inline distT="0" distB="0" distL="0" distR="0">
            <wp:extent cx="1623060" cy="1048747"/>
            <wp:effectExtent l="0" t="0" r="0" b="0"/>
            <wp:docPr id="8" name="Slika 8" descr="8. Samopostrežna malica, 15. 4. 2019 – PEKA KRUHA | Osnovna šo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8. Samopostrežna malica, 15. 4. 2019 – PEKA KRUHA | Osnovna šola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1272" cy="1066976"/>
                    </a:xfrm>
                    <a:prstGeom prst="rect">
                      <a:avLst/>
                    </a:prstGeom>
                    <a:noFill/>
                    <a:ln>
                      <a:noFill/>
                    </a:ln>
                  </pic:spPr>
                </pic:pic>
              </a:graphicData>
            </a:graphic>
          </wp:inline>
        </w:drawing>
      </w:r>
    </w:p>
    <w:p w:rsidR="0091005D" w:rsidRPr="0091005D" w:rsidRDefault="0091005D" w:rsidP="00C73CE7">
      <w:pPr>
        <w:rPr>
          <w:rFonts w:ascii="Arial" w:hAnsi="Arial" w:cs="Arial"/>
          <w:sz w:val="28"/>
          <w:szCs w:val="28"/>
        </w:rPr>
      </w:pPr>
      <w:r w:rsidRPr="0091005D">
        <w:rPr>
          <w:rFonts w:ascii="Arial" w:hAnsi="Arial" w:cs="Arial"/>
          <w:sz w:val="28"/>
          <w:szCs w:val="28"/>
        </w:rPr>
        <w:lastRenderedPageBreak/>
        <w:t xml:space="preserve">PRIPRAVA JEDI </w:t>
      </w:r>
    </w:p>
    <w:p w:rsidR="009D547C" w:rsidRPr="0091005D" w:rsidRDefault="0091005D" w:rsidP="00C73CE7">
      <w:pPr>
        <w:rPr>
          <w:rFonts w:ascii="Arial" w:hAnsi="Arial" w:cs="Arial"/>
          <w:b/>
          <w:bCs/>
          <w:sz w:val="28"/>
          <w:szCs w:val="28"/>
        </w:rPr>
      </w:pPr>
      <w:r w:rsidRPr="0091005D">
        <w:rPr>
          <w:rFonts w:ascii="Arial" w:hAnsi="Arial" w:cs="Arial"/>
          <w:b/>
          <w:bCs/>
          <w:sz w:val="28"/>
          <w:szCs w:val="28"/>
        </w:rPr>
        <w:t>DOMAČE TESTENINE ali »DOMAČA PAŠTA«</w:t>
      </w:r>
    </w:p>
    <w:p w:rsidR="0091005D" w:rsidRPr="008823A6" w:rsidRDefault="0091005D" w:rsidP="008823A6">
      <w:pPr>
        <w:pStyle w:val="Brezrazmikov"/>
        <w:rPr>
          <w:rFonts w:ascii="Arial" w:hAnsi="Arial" w:cs="Arial"/>
          <w:sz w:val="24"/>
          <w:szCs w:val="24"/>
        </w:rPr>
      </w:pPr>
      <w:r w:rsidRPr="008823A6">
        <w:rPr>
          <w:rFonts w:ascii="Arial" w:hAnsi="Arial" w:cs="Arial"/>
          <w:b/>
          <w:bCs/>
          <w:sz w:val="24"/>
          <w:szCs w:val="24"/>
        </w:rPr>
        <w:t xml:space="preserve">Pripravi </w:t>
      </w:r>
      <w:r w:rsidR="008823A6" w:rsidRPr="008823A6">
        <w:rPr>
          <w:rFonts w:ascii="Arial" w:hAnsi="Arial" w:cs="Arial"/>
          <w:b/>
          <w:bCs/>
          <w:sz w:val="24"/>
          <w:szCs w:val="24"/>
        </w:rPr>
        <w:t>»pašto«</w:t>
      </w:r>
      <w:r w:rsidR="008823A6">
        <w:rPr>
          <w:rFonts w:ascii="Arial" w:hAnsi="Arial" w:cs="Arial"/>
          <w:sz w:val="24"/>
          <w:szCs w:val="24"/>
        </w:rPr>
        <w:t xml:space="preserve"> </w:t>
      </w:r>
      <w:r w:rsidRPr="008823A6">
        <w:rPr>
          <w:rFonts w:ascii="Arial" w:hAnsi="Arial" w:cs="Arial"/>
          <w:sz w:val="24"/>
          <w:szCs w:val="24"/>
        </w:rPr>
        <w:t>kakršn</w:t>
      </w:r>
      <w:r w:rsidR="008823A6">
        <w:rPr>
          <w:rFonts w:ascii="Arial" w:hAnsi="Arial" w:cs="Arial"/>
          <w:sz w:val="24"/>
          <w:szCs w:val="24"/>
        </w:rPr>
        <w:t>o</w:t>
      </w:r>
      <w:r w:rsidRPr="008823A6">
        <w:rPr>
          <w:rFonts w:ascii="Arial" w:hAnsi="Arial" w:cs="Arial"/>
          <w:sz w:val="24"/>
          <w:szCs w:val="24"/>
        </w:rPr>
        <w:t xml:space="preserve">koli želiš, </w:t>
      </w:r>
      <w:r w:rsidR="008823A6">
        <w:rPr>
          <w:rFonts w:ascii="Arial" w:hAnsi="Arial" w:cs="Arial"/>
          <w:sz w:val="24"/>
          <w:szCs w:val="24"/>
        </w:rPr>
        <w:t xml:space="preserve">ali »na sladko ali na slano« </w:t>
      </w:r>
      <w:r w:rsidRPr="008823A6">
        <w:rPr>
          <w:rFonts w:ascii="Arial" w:hAnsi="Arial" w:cs="Arial"/>
          <w:sz w:val="24"/>
          <w:szCs w:val="24"/>
        </w:rPr>
        <w:t>samo</w:t>
      </w:r>
      <w:r w:rsidR="008823A6">
        <w:rPr>
          <w:rFonts w:ascii="Arial" w:hAnsi="Arial" w:cs="Arial"/>
          <w:sz w:val="24"/>
          <w:szCs w:val="24"/>
        </w:rPr>
        <w:t>,</w:t>
      </w:r>
      <w:r w:rsidRPr="008823A6">
        <w:rPr>
          <w:rFonts w:ascii="Arial" w:hAnsi="Arial" w:cs="Arial"/>
          <w:sz w:val="24"/>
          <w:szCs w:val="24"/>
        </w:rPr>
        <w:t xml:space="preserve"> da se držiš tega, da </w:t>
      </w:r>
      <w:r w:rsidR="008823A6">
        <w:rPr>
          <w:rFonts w:ascii="Arial" w:hAnsi="Arial" w:cs="Arial"/>
          <w:sz w:val="24"/>
          <w:szCs w:val="24"/>
        </w:rPr>
        <w:t>jo</w:t>
      </w:r>
      <w:r w:rsidRPr="008823A6">
        <w:rPr>
          <w:rFonts w:ascii="Arial" w:hAnsi="Arial" w:cs="Arial"/>
          <w:sz w:val="24"/>
          <w:szCs w:val="24"/>
        </w:rPr>
        <w:t xml:space="preserve"> pripraviš in </w:t>
      </w:r>
      <w:r w:rsidRPr="008823A6">
        <w:rPr>
          <w:rFonts w:ascii="Arial" w:hAnsi="Arial" w:cs="Arial"/>
          <w:b/>
          <w:bCs/>
          <w:sz w:val="24"/>
          <w:szCs w:val="24"/>
        </w:rPr>
        <w:t>zamesiš sam/sama</w:t>
      </w:r>
      <w:r w:rsidRPr="008823A6">
        <w:rPr>
          <w:rFonts w:ascii="Arial" w:hAnsi="Arial" w:cs="Arial"/>
          <w:sz w:val="24"/>
          <w:szCs w:val="24"/>
        </w:rPr>
        <w:t>. Osnovni recept imaš izpisan:</w:t>
      </w:r>
    </w:p>
    <w:p w:rsidR="0091005D" w:rsidRPr="0091005D" w:rsidRDefault="0091005D" w:rsidP="0091005D">
      <w:pPr>
        <w:pStyle w:val="Navadensplet"/>
        <w:shd w:val="clear" w:color="auto" w:fill="FFFFFF"/>
        <w:rPr>
          <w:rFonts w:ascii="Arial" w:hAnsi="Arial" w:cs="Arial"/>
          <w:color w:val="000000"/>
        </w:rPr>
      </w:pPr>
      <w:r w:rsidRPr="0091005D">
        <w:rPr>
          <w:rStyle w:val="Krepko"/>
          <w:rFonts w:ascii="Arial" w:hAnsi="Arial" w:cs="Arial"/>
          <w:color w:val="000000"/>
          <w:bdr w:val="single" w:sz="2" w:space="0" w:color="E6E6E6" w:frame="1"/>
        </w:rPr>
        <w:t>Osnovni recept za domače testenine</w:t>
      </w:r>
    </w:p>
    <w:p w:rsidR="0091005D" w:rsidRPr="0091005D" w:rsidRDefault="0091005D" w:rsidP="0091005D">
      <w:pPr>
        <w:pStyle w:val="Brezrazmikov"/>
        <w:rPr>
          <w:rFonts w:ascii="Arial" w:hAnsi="Arial" w:cs="Arial"/>
          <w:sz w:val="24"/>
          <w:szCs w:val="24"/>
        </w:rPr>
      </w:pPr>
      <w:r w:rsidRPr="0091005D">
        <w:rPr>
          <w:rFonts w:ascii="Arial" w:hAnsi="Arial" w:cs="Arial"/>
          <w:sz w:val="24"/>
          <w:szCs w:val="24"/>
        </w:rPr>
        <w:t>Nekateri kuharji trdijo, da za pripravo jajčnih testenin potrebujemo le moko in jajca. A po </w:t>
      </w:r>
      <w:hyperlink r:id="rId15" w:tgtFrame="_blank" w:history="1">
        <w:r w:rsidRPr="0091005D">
          <w:rPr>
            <w:rStyle w:val="Krepko"/>
            <w:rFonts w:ascii="Arial" w:hAnsi="Arial" w:cs="Arial"/>
            <w:sz w:val="24"/>
            <w:szCs w:val="24"/>
          </w:rPr>
          <w:t>starem receptu</w:t>
        </w:r>
      </w:hyperlink>
      <w:r w:rsidRPr="0091005D">
        <w:rPr>
          <w:rFonts w:ascii="Arial" w:hAnsi="Arial" w:cs="Arial"/>
          <w:sz w:val="24"/>
          <w:szCs w:val="24"/>
        </w:rPr>
        <w:t>, ki ga v Italiji še vedno uporabljajo, testo zamesimo iz moke, jajc in soli. Za </w:t>
      </w:r>
      <w:r w:rsidRPr="0091005D">
        <w:rPr>
          <w:rStyle w:val="Krepko"/>
          <w:rFonts w:ascii="Arial" w:hAnsi="Arial" w:cs="Arial"/>
          <w:sz w:val="24"/>
          <w:szCs w:val="24"/>
        </w:rPr>
        <w:t>1 osebo</w:t>
      </w:r>
      <w:r w:rsidRPr="0091005D">
        <w:rPr>
          <w:rFonts w:ascii="Arial" w:hAnsi="Arial" w:cs="Arial"/>
          <w:sz w:val="24"/>
          <w:szCs w:val="24"/>
        </w:rPr>
        <w:t> računamo </w:t>
      </w:r>
      <w:r w:rsidRPr="0091005D">
        <w:rPr>
          <w:rStyle w:val="Krepko"/>
          <w:rFonts w:ascii="Arial" w:hAnsi="Arial" w:cs="Arial"/>
          <w:sz w:val="24"/>
          <w:szCs w:val="24"/>
        </w:rPr>
        <w:t>100 g moke</w:t>
      </w:r>
      <w:r w:rsidRPr="0091005D">
        <w:rPr>
          <w:rFonts w:ascii="Arial" w:hAnsi="Arial" w:cs="Arial"/>
          <w:sz w:val="24"/>
          <w:szCs w:val="24"/>
        </w:rPr>
        <w:t>, </w:t>
      </w:r>
      <w:r w:rsidRPr="0091005D">
        <w:rPr>
          <w:rStyle w:val="Krepko"/>
          <w:rFonts w:ascii="Arial" w:hAnsi="Arial" w:cs="Arial"/>
          <w:sz w:val="24"/>
          <w:szCs w:val="24"/>
        </w:rPr>
        <w:t>1 jajce</w:t>
      </w:r>
      <w:r w:rsidRPr="0091005D">
        <w:rPr>
          <w:rFonts w:ascii="Arial" w:hAnsi="Arial" w:cs="Arial"/>
          <w:sz w:val="24"/>
          <w:szCs w:val="24"/>
        </w:rPr>
        <w:t> in </w:t>
      </w:r>
      <w:r w:rsidRPr="0091005D">
        <w:rPr>
          <w:rStyle w:val="Krepko"/>
          <w:rFonts w:ascii="Arial" w:hAnsi="Arial" w:cs="Arial"/>
          <w:sz w:val="24"/>
          <w:szCs w:val="24"/>
        </w:rPr>
        <w:t>ščepec soli</w:t>
      </w:r>
      <w:r w:rsidRPr="0091005D">
        <w:rPr>
          <w:rFonts w:ascii="Arial" w:hAnsi="Arial" w:cs="Arial"/>
          <w:sz w:val="24"/>
          <w:szCs w:val="24"/>
        </w:rPr>
        <w:t>, po želji pa dodamo še žličko oljčnega olja in po potrebi, če je testo presuho, tudi malo vode (vendar se temu raje izognemo, če je le mogoče). Če dodamo olje, testo sicer lažje oblikujemo in razvaljamo, a na koncu ni tako čvrsto.</w:t>
      </w:r>
    </w:p>
    <w:p w:rsidR="0091005D" w:rsidRPr="0091005D" w:rsidRDefault="0091005D" w:rsidP="0091005D">
      <w:pPr>
        <w:pStyle w:val="Brezrazmikov"/>
        <w:rPr>
          <w:rFonts w:ascii="Arial" w:hAnsi="Arial" w:cs="Arial"/>
          <w:sz w:val="24"/>
          <w:szCs w:val="24"/>
        </w:rPr>
      </w:pPr>
    </w:p>
    <w:p w:rsidR="0091005D" w:rsidRDefault="0091005D" w:rsidP="0091005D">
      <w:pPr>
        <w:pStyle w:val="Brezrazmikov"/>
        <w:rPr>
          <w:rFonts w:ascii="Arial" w:hAnsi="Arial" w:cs="Arial"/>
          <w:sz w:val="24"/>
          <w:szCs w:val="24"/>
        </w:rPr>
      </w:pPr>
      <w:r w:rsidRPr="0091005D">
        <w:rPr>
          <w:rFonts w:ascii="Arial" w:hAnsi="Arial" w:cs="Arial"/>
          <w:sz w:val="24"/>
          <w:szCs w:val="24"/>
        </w:rPr>
        <w:t xml:space="preserve">Priprave testa se lotimo tako, da odmerjeno količino moke stresemo na čisto delovno površino in na sredini naredimo jamico, v katero dodamo jajca in sol (po želji tudi olje). S konicami prstov nato začnemo gnesti od sredine in postopoma dodajamo moko z roba. Ko zmešamo vso moko z jajci, začnemo testo gnesti. Gnetemo ga približno 10 minut oziroma toliko časa, da postane prožno, gladko in svetlikajoče. </w:t>
      </w:r>
      <w:r>
        <w:rPr>
          <w:rFonts w:ascii="Arial" w:hAnsi="Arial" w:cs="Arial"/>
          <w:sz w:val="24"/>
          <w:szCs w:val="24"/>
        </w:rPr>
        <w:t>V</w:t>
      </w:r>
      <w:r w:rsidRPr="0091005D">
        <w:rPr>
          <w:rFonts w:ascii="Arial" w:hAnsi="Arial" w:cs="Arial"/>
          <w:sz w:val="24"/>
          <w:szCs w:val="24"/>
        </w:rPr>
        <w:t>gneteno testo oblikujemo v hlebček, ki ga pokrijemo z vlažnim prtičem (ali ovijemo s prozorno folijo za živila) in pustimo počivati 30 minut.</w:t>
      </w:r>
    </w:p>
    <w:p w:rsidR="0091005D" w:rsidRDefault="0091005D" w:rsidP="0091005D">
      <w:pPr>
        <w:pStyle w:val="Brezrazmikov"/>
        <w:rPr>
          <w:rFonts w:ascii="Arial" w:hAnsi="Arial" w:cs="Arial"/>
          <w:sz w:val="24"/>
          <w:szCs w:val="24"/>
        </w:rPr>
      </w:pPr>
    </w:p>
    <w:p w:rsidR="0091005D" w:rsidRPr="008823A6" w:rsidRDefault="0091005D" w:rsidP="0091005D">
      <w:pPr>
        <w:pStyle w:val="Brezrazmikov"/>
        <w:rPr>
          <w:rFonts w:ascii="Arial" w:hAnsi="Arial" w:cs="Arial"/>
          <w:sz w:val="24"/>
          <w:szCs w:val="24"/>
        </w:rPr>
      </w:pPr>
      <w:r w:rsidRPr="008823A6">
        <w:rPr>
          <w:rFonts w:ascii="Arial" w:hAnsi="Arial" w:cs="Arial"/>
          <w:sz w:val="24"/>
          <w:szCs w:val="24"/>
        </w:rPr>
        <w:t>Valjanje in rezanje</w:t>
      </w:r>
    </w:p>
    <w:p w:rsidR="008823A6" w:rsidRDefault="0091005D" w:rsidP="0091005D">
      <w:pPr>
        <w:pStyle w:val="Brezrazmikov"/>
        <w:rPr>
          <w:rFonts w:ascii="Arial" w:hAnsi="Arial" w:cs="Arial"/>
          <w:color w:val="000000"/>
          <w:sz w:val="24"/>
          <w:szCs w:val="24"/>
          <w:shd w:val="clear" w:color="auto" w:fill="FFFFFF"/>
        </w:rPr>
      </w:pPr>
      <w:r w:rsidRPr="008823A6">
        <w:rPr>
          <w:rFonts w:ascii="Arial" w:hAnsi="Arial" w:cs="Arial"/>
          <w:color w:val="000000"/>
          <w:sz w:val="24"/>
          <w:szCs w:val="24"/>
          <w:shd w:val="clear" w:color="auto" w:fill="FFFFFF"/>
        </w:rPr>
        <w:t>Pomembno je, da spočito testo čim bolj tanko in enakomerno razvaljamo. Pri tem si lahko pomagamo s strojčkom za testenine ali valjarjem. Primerna debelina testa je približno </w:t>
      </w:r>
      <w:r w:rsidRPr="008823A6">
        <w:rPr>
          <w:rStyle w:val="Krepko"/>
          <w:rFonts w:ascii="Arial" w:hAnsi="Arial" w:cs="Arial"/>
          <w:color w:val="000000"/>
          <w:sz w:val="24"/>
          <w:szCs w:val="24"/>
          <w:bdr w:val="single" w:sz="2" w:space="0" w:color="E6E6E6" w:frame="1"/>
          <w:shd w:val="clear" w:color="auto" w:fill="FFFFFF"/>
        </w:rPr>
        <w:t>2 mm</w:t>
      </w:r>
      <w:r w:rsidRPr="008823A6">
        <w:rPr>
          <w:rFonts w:ascii="Arial" w:hAnsi="Arial" w:cs="Arial"/>
          <w:color w:val="000000"/>
          <w:sz w:val="24"/>
          <w:szCs w:val="24"/>
          <w:shd w:val="clear" w:color="auto" w:fill="FFFFFF"/>
        </w:rPr>
        <w:t xml:space="preserve">, če pa bomo pripravili nadevane testenine, moramo testo še tanjše razvaljati (ne več kot 1,5 mm). </w:t>
      </w:r>
    </w:p>
    <w:p w:rsidR="0091005D" w:rsidRDefault="0091005D" w:rsidP="0091005D">
      <w:pPr>
        <w:pStyle w:val="Brezrazmikov"/>
        <w:rPr>
          <w:rFonts w:ascii="Arial" w:hAnsi="Arial" w:cs="Arial"/>
          <w:color w:val="000000"/>
          <w:sz w:val="24"/>
          <w:szCs w:val="24"/>
          <w:shd w:val="clear" w:color="auto" w:fill="FFFFFF"/>
        </w:rPr>
      </w:pPr>
      <w:r w:rsidRPr="008823A6">
        <w:rPr>
          <w:rFonts w:ascii="Arial" w:hAnsi="Arial" w:cs="Arial"/>
          <w:color w:val="000000"/>
          <w:sz w:val="24"/>
          <w:szCs w:val="24"/>
          <w:shd w:val="clear" w:color="auto" w:fill="FFFFFF"/>
        </w:rPr>
        <w:t>Če hočemo razvaljano testo narezati z roko, ga položimo na kuhinjski prt in sušimo 30 minut - zgornja površina mora biti suha, testo pa še mehko. Če ga bomo razrezali s strojčkom, ga sušimo še 5 do 10 minut. Če pa bomo testo oblikovali ali nadevali, moramo to storiti takoj.</w:t>
      </w:r>
    </w:p>
    <w:p w:rsidR="008823A6" w:rsidRDefault="008823A6" w:rsidP="0091005D">
      <w:pPr>
        <w:pStyle w:val="Brezrazmikov"/>
        <w:rPr>
          <w:rFonts w:ascii="Arial" w:hAnsi="Arial" w:cs="Arial"/>
          <w:color w:val="000000"/>
          <w:sz w:val="24"/>
          <w:szCs w:val="24"/>
          <w:shd w:val="clear" w:color="auto" w:fill="FFFFFF"/>
        </w:rPr>
      </w:pPr>
    </w:p>
    <w:p w:rsidR="008823A6" w:rsidRPr="008823A6" w:rsidRDefault="008823A6" w:rsidP="0091005D">
      <w:pPr>
        <w:pStyle w:val="Brezrazmikov"/>
        <w:rPr>
          <w:rFonts w:ascii="Arial" w:hAnsi="Arial" w:cs="Arial"/>
          <w:sz w:val="24"/>
          <w:szCs w:val="24"/>
        </w:rPr>
      </w:pPr>
      <w:r>
        <w:rPr>
          <w:rFonts w:ascii="Arial" w:hAnsi="Arial" w:cs="Arial"/>
          <w:sz w:val="24"/>
          <w:szCs w:val="24"/>
        </w:rPr>
        <w:t xml:space="preserve">Več si lahko ogledaš tukaj     </w:t>
      </w:r>
      <w:hyperlink r:id="rId16" w:history="1">
        <w:r w:rsidRPr="008823A6">
          <w:rPr>
            <w:rStyle w:val="Hiperpovezava"/>
            <w:rFonts w:ascii="Arial" w:hAnsi="Arial" w:cs="Arial"/>
            <w:sz w:val="24"/>
            <w:szCs w:val="24"/>
          </w:rPr>
          <w:t>https://okusno.je/kuhinje-sveta/evropske-kuhinje/italijanska-kuhinja/kako-pripravimo-domace-testenine.html</w:t>
        </w:r>
      </w:hyperlink>
    </w:p>
    <w:p w:rsidR="008823A6" w:rsidRDefault="008823A6" w:rsidP="00C73CE7">
      <w:pPr>
        <w:rPr>
          <w:rFonts w:ascii="Arial" w:hAnsi="Arial" w:cs="Arial"/>
          <w:sz w:val="24"/>
          <w:szCs w:val="24"/>
        </w:rPr>
      </w:pPr>
    </w:p>
    <w:p w:rsidR="0091005D" w:rsidRDefault="002430E5" w:rsidP="00C73CE7">
      <w:pPr>
        <w:rPr>
          <w:rFonts w:ascii="Arial" w:hAnsi="Arial" w:cs="Arial"/>
          <w:sz w:val="24"/>
          <w:szCs w:val="24"/>
        </w:rPr>
      </w:pPr>
      <w:r>
        <w:rPr>
          <w:rFonts w:ascii="Arial" w:hAnsi="Arial" w:cs="Arial"/>
          <w:sz w:val="24"/>
          <w:szCs w:val="24"/>
        </w:rPr>
        <w:t>Kako naredimo domače testenine si lahko pogledaš tudi na video – posnetkih ali pa zaprosiš mamo ali očeta ali ….kogarkoli v družini, ki je to že delal in ti bo lahko še dodatno svetoval.</w:t>
      </w:r>
    </w:p>
    <w:p w:rsidR="002430E5" w:rsidRPr="00884CD7" w:rsidRDefault="009E0C20" w:rsidP="002430E5">
      <w:pPr>
        <w:pStyle w:val="Odstavekseznama"/>
        <w:numPr>
          <w:ilvl w:val="0"/>
          <w:numId w:val="9"/>
        </w:numPr>
        <w:rPr>
          <w:rFonts w:ascii="Arial" w:hAnsi="Arial" w:cs="Arial"/>
          <w:sz w:val="24"/>
          <w:szCs w:val="24"/>
        </w:rPr>
      </w:pPr>
      <w:hyperlink r:id="rId17" w:history="1">
        <w:r w:rsidR="002430E5" w:rsidRPr="00884CD7">
          <w:rPr>
            <w:rStyle w:val="Hiperpovezava"/>
            <w:rFonts w:ascii="Arial" w:hAnsi="Arial" w:cs="Arial"/>
            <w:sz w:val="24"/>
            <w:szCs w:val="24"/>
          </w:rPr>
          <w:t>https://www.youtube.com/watch?v=Jz46y4HMNwo</w:t>
        </w:r>
      </w:hyperlink>
      <w:r w:rsidR="002430E5" w:rsidRPr="00884CD7">
        <w:rPr>
          <w:rFonts w:ascii="Arial" w:hAnsi="Arial" w:cs="Arial"/>
          <w:sz w:val="24"/>
          <w:szCs w:val="24"/>
        </w:rPr>
        <w:t xml:space="preserve"> – domača pašta na »mašinco«</w:t>
      </w:r>
    </w:p>
    <w:p w:rsidR="002430E5" w:rsidRPr="00884CD7" w:rsidRDefault="009E0C20" w:rsidP="002430E5">
      <w:pPr>
        <w:pStyle w:val="Odstavekseznama"/>
        <w:numPr>
          <w:ilvl w:val="0"/>
          <w:numId w:val="9"/>
        </w:numPr>
        <w:rPr>
          <w:rFonts w:ascii="Arial" w:hAnsi="Arial" w:cs="Arial"/>
          <w:sz w:val="24"/>
          <w:szCs w:val="24"/>
        </w:rPr>
      </w:pPr>
      <w:hyperlink r:id="rId18" w:history="1">
        <w:r w:rsidR="00BE39A2" w:rsidRPr="00884CD7">
          <w:rPr>
            <w:rStyle w:val="Hiperpovezava"/>
            <w:rFonts w:ascii="Arial" w:hAnsi="Arial" w:cs="Arial"/>
            <w:color w:val="0070C0"/>
            <w:sz w:val="24"/>
            <w:szCs w:val="24"/>
          </w:rPr>
          <w:t>https://www.youtube.com/watch?v=noepMq0jkN8</w:t>
        </w:r>
      </w:hyperlink>
      <w:r w:rsidR="00BE39A2" w:rsidRPr="00884CD7">
        <w:rPr>
          <w:rFonts w:ascii="Arial" w:hAnsi="Arial" w:cs="Arial"/>
          <w:color w:val="0070C0"/>
          <w:sz w:val="24"/>
          <w:szCs w:val="24"/>
        </w:rPr>
        <w:t xml:space="preserve"> – </w:t>
      </w:r>
      <w:r w:rsidR="00BD4925" w:rsidRPr="00884CD7">
        <w:rPr>
          <w:rFonts w:ascii="Arial" w:hAnsi="Arial" w:cs="Arial"/>
          <w:sz w:val="24"/>
          <w:szCs w:val="24"/>
        </w:rPr>
        <w:t>domača pašta (italijanski jezik)</w:t>
      </w:r>
    </w:p>
    <w:p w:rsidR="00BE39A2" w:rsidRPr="00884CD7" w:rsidRDefault="009E0C20" w:rsidP="002430E5">
      <w:pPr>
        <w:pStyle w:val="Odstavekseznama"/>
        <w:numPr>
          <w:ilvl w:val="0"/>
          <w:numId w:val="9"/>
        </w:numPr>
        <w:rPr>
          <w:rFonts w:ascii="Arial" w:hAnsi="Arial" w:cs="Arial"/>
          <w:sz w:val="24"/>
          <w:szCs w:val="24"/>
        </w:rPr>
      </w:pPr>
      <w:hyperlink r:id="rId19" w:history="1">
        <w:r w:rsidR="00BD4925" w:rsidRPr="00884CD7">
          <w:rPr>
            <w:rStyle w:val="Hiperpovezava"/>
            <w:rFonts w:ascii="Arial" w:hAnsi="Arial" w:cs="Arial"/>
            <w:sz w:val="24"/>
            <w:szCs w:val="24"/>
          </w:rPr>
          <w:t>https://www.youtube.com/watch?v=c2yQVROymd4</w:t>
        </w:r>
      </w:hyperlink>
      <w:r w:rsidR="00BD4925" w:rsidRPr="00884CD7">
        <w:rPr>
          <w:rFonts w:ascii="Arial" w:hAnsi="Arial" w:cs="Arial"/>
          <w:sz w:val="24"/>
          <w:szCs w:val="24"/>
        </w:rPr>
        <w:t xml:space="preserve">  - </w:t>
      </w:r>
      <w:r w:rsidR="00A8662E" w:rsidRPr="00884CD7">
        <w:rPr>
          <w:rFonts w:ascii="Arial" w:hAnsi="Arial" w:cs="Arial"/>
          <w:sz w:val="24"/>
          <w:szCs w:val="24"/>
        </w:rPr>
        <w:t>How to make »</w:t>
      </w:r>
      <w:proofErr w:type="spellStart"/>
      <w:r w:rsidR="00A8662E" w:rsidRPr="00884CD7">
        <w:rPr>
          <w:rFonts w:ascii="Arial" w:hAnsi="Arial" w:cs="Arial"/>
          <w:sz w:val="24"/>
          <w:szCs w:val="24"/>
        </w:rPr>
        <w:t>fresh</w:t>
      </w:r>
      <w:proofErr w:type="spellEnd"/>
      <w:r w:rsidR="00A8662E" w:rsidRPr="00884CD7">
        <w:rPr>
          <w:rFonts w:ascii="Arial" w:hAnsi="Arial" w:cs="Arial"/>
          <w:sz w:val="24"/>
          <w:szCs w:val="24"/>
        </w:rPr>
        <w:t xml:space="preserve"> pasta«</w:t>
      </w:r>
    </w:p>
    <w:p w:rsidR="00A8662E" w:rsidRDefault="00C73CE7" w:rsidP="00172C15">
      <w:pPr>
        <w:rPr>
          <w:rFonts w:ascii="Arial" w:hAnsi="Arial" w:cs="Arial"/>
          <w:sz w:val="24"/>
          <w:szCs w:val="24"/>
        </w:rPr>
      </w:pPr>
      <w:r>
        <w:rPr>
          <w:rFonts w:ascii="Arial" w:hAnsi="Arial" w:cs="Arial"/>
          <w:sz w:val="24"/>
          <w:szCs w:val="24"/>
        </w:rPr>
        <w:t>Poišči in se preizkusi</w:t>
      </w:r>
      <w:r w:rsidR="00AE3663">
        <w:rPr>
          <w:rFonts w:ascii="Arial" w:hAnsi="Arial" w:cs="Arial"/>
          <w:sz w:val="24"/>
          <w:szCs w:val="24"/>
        </w:rPr>
        <w:t xml:space="preserve"> v </w:t>
      </w:r>
      <w:r w:rsidR="00A8662E">
        <w:rPr>
          <w:rFonts w:ascii="Arial" w:hAnsi="Arial" w:cs="Arial"/>
          <w:sz w:val="24"/>
          <w:szCs w:val="24"/>
        </w:rPr>
        <w:t>pripravi domačih testenin</w:t>
      </w:r>
      <w:r w:rsidR="00AE3663">
        <w:rPr>
          <w:rFonts w:ascii="Arial" w:hAnsi="Arial" w:cs="Arial"/>
          <w:sz w:val="24"/>
          <w:szCs w:val="24"/>
        </w:rPr>
        <w:t xml:space="preserve"> (izberi si »svojo jed«</w:t>
      </w:r>
      <w:r w:rsidR="00884CD7">
        <w:rPr>
          <w:rFonts w:ascii="Arial" w:hAnsi="Arial" w:cs="Arial"/>
          <w:sz w:val="24"/>
          <w:szCs w:val="24"/>
        </w:rPr>
        <w:t xml:space="preserve"> </w:t>
      </w:r>
      <w:r w:rsidR="00A8662E">
        <w:rPr>
          <w:rFonts w:ascii="Arial" w:hAnsi="Arial" w:cs="Arial"/>
          <w:sz w:val="24"/>
          <w:szCs w:val="24"/>
        </w:rPr>
        <w:t xml:space="preserve">- na slano ali </w:t>
      </w:r>
      <w:r w:rsidR="00884CD7">
        <w:rPr>
          <w:rFonts w:ascii="Arial" w:hAnsi="Arial" w:cs="Arial"/>
          <w:sz w:val="24"/>
          <w:szCs w:val="24"/>
        </w:rPr>
        <w:t xml:space="preserve">na </w:t>
      </w:r>
      <w:r w:rsidR="00A8662E">
        <w:rPr>
          <w:rFonts w:ascii="Arial" w:hAnsi="Arial" w:cs="Arial"/>
          <w:sz w:val="24"/>
          <w:szCs w:val="24"/>
        </w:rPr>
        <w:t>sladko</w:t>
      </w:r>
      <w:r w:rsidR="00AE3663">
        <w:rPr>
          <w:rFonts w:ascii="Arial" w:hAnsi="Arial" w:cs="Arial"/>
          <w:sz w:val="24"/>
          <w:szCs w:val="24"/>
        </w:rPr>
        <w:t>)</w:t>
      </w:r>
      <w:r>
        <w:rPr>
          <w:rFonts w:ascii="Arial" w:hAnsi="Arial" w:cs="Arial"/>
          <w:sz w:val="24"/>
          <w:szCs w:val="24"/>
        </w:rPr>
        <w:t>, poslikaj in pošlji, da vidimo kako ti bo/je uspelo</w:t>
      </w:r>
      <w:r w:rsidR="00AE08CD">
        <w:rPr>
          <w:rFonts w:ascii="Arial" w:hAnsi="Arial" w:cs="Arial"/>
          <w:sz w:val="24"/>
          <w:szCs w:val="24"/>
        </w:rPr>
        <w:t xml:space="preserve"> </w:t>
      </w:r>
      <w:r w:rsidR="00884CD7">
        <w:rPr>
          <w:rFonts w:ascii="Arial" w:hAnsi="Arial" w:cs="Arial"/>
          <w:sz w:val="24"/>
          <w:szCs w:val="24"/>
        </w:rPr>
        <w:t>:</w:t>
      </w:r>
    </w:p>
    <w:p w:rsidR="00C73CE7" w:rsidRDefault="009E0C20" w:rsidP="00172C15">
      <w:pPr>
        <w:rPr>
          <w:rFonts w:ascii="Arial" w:hAnsi="Arial" w:cs="Arial"/>
          <w:sz w:val="24"/>
          <w:szCs w:val="24"/>
        </w:rPr>
      </w:pPr>
      <w:hyperlink r:id="rId20" w:history="1">
        <w:r w:rsidR="00884CD7" w:rsidRPr="004C2FAD">
          <w:rPr>
            <w:rStyle w:val="Hiperpovezava"/>
            <w:rFonts w:ascii="Arial" w:hAnsi="Arial" w:cs="Arial"/>
            <w:sz w:val="24"/>
            <w:szCs w:val="24"/>
          </w:rPr>
          <w:t>magdalena.penko-sajn@osagpostojna.si</w:t>
        </w:r>
      </w:hyperlink>
    </w:p>
    <w:p w:rsidR="00884CD7" w:rsidRDefault="00884CD7" w:rsidP="00172C15">
      <w:pPr>
        <w:rPr>
          <w:rFonts w:ascii="Arial" w:hAnsi="Arial" w:cs="Arial"/>
          <w:sz w:val="24"/>
          <w:szCs w:val="24"/>
        </w:rPr>
      </w:pPr>
    </w:p>
    <w:sectPr w:rsidR="00884CD7">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C20" w:rsidRDefault="009E0C20" w:rsidP="00FF6B56">
      <w:pPr>
        <w:spacing w:after="0" w:line="240" w:lineRule="auto"/>
      </w:pPr>
      <w:r>
        <w:separator/>
      </w:r>
    </w:p>
  </w:endnote>
  <w:endnote w:type="continuationSeparator" w:id="0">
    <w:p w:rsidR="009E0C20" w:rsidRDefault="009E0C20" w:rsidP="00FF6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C20" w:rsidRDefault="009E0C20" w:rsidP="00FF6B56">
      <w:pPr>
        <w:spacing w:after="0" w:line="240" w:lineRule="auto"/>
      </w:pPr>
      <w:r>
        <w:separator/>
      </w:r>
    </w:p>
  </w:footnote>
  <w:footnote w:type="continuationSeparator" w:id="0">
    <w:p w:rsidR="009E0C20" w:rsidRDefault="009E0C20" w:rsidP="00FF6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B56" w:rsidRPr="00FF6B56" w:rsidRDefault="001870D9" w:rsidP="00FF6B56">
    <w:pPr>
      <w:pStyle w:val="Glava"/>
      <w:ind w:left="443" w:firstLine="4513"/>
      <w:jc w:val="right"/>
      <w:rPr>
        <w:sz w:val="16"/>
        <w:szCs w:val="16"/>
      </w:rPr>
    </w:pPr>
    <w:r>
      <w:rPr>
        <w:sz w:val="16"/>
        <w:szCs w:val="16"/>
      </w:rPr>
      <w:t xml:space="preserve">SPH1, </w:t>
    </w:r>
    <w:r w:rsidR="00FF6B56" w:rsidRPr="00FF6B56">
      <w:rPr>
        <w:sz w:val="16"/>
        <w:szCs w:val="16"/>
      </w:rPr>
      <w:t>M. Penko Šajn</w:t>
    </w:r>
  </w:p>
  <w:p w:rsidR="00FF6B56" w:rsidRPr="00FF6B56" w:rsidRDefault="00FF6B56" w:rsidP="00FF6B56">
    <w:pPr>
      <w:pStyle w:val="Glava"/>
      <w:ind w:left="443" w:firstLine="4513"/>
      <w:jc w:val="right"/>
      <w:rPr>
        <w:sz w:val="16"/>
        <w:szCs w:val="16"/>
      </w:rPr>
    </w:pPr>
    <w:r w:rsidRPr="00FF6B56">
      <w:rPr>
        <w:sz w:val="16"/>
        <w:szCs w:val="16"/>
      </w:rPr>
      <w:t xml:space="preserve"> </w:t>
    </w:r>
    <w:r w:rsidR="0050735F">
      <w:rPr>
        <w:sz w:val="16"/>
        <w:szCs w:val="16"/>
      </w:rPr>
      <w:t xml:space="preserve">V. </w:t>
    </w:r>
    <w:r w:rsidR="00771EE9">
      <w:rPr>
        <w:sz w:val="16"/>
        <w:szCs w:val="16"/>
      </w:rPr>
      <w:t>teden</w:t>
    </w:r>
    <w:r w:rsidR="0016359E">
      <w:rPr>
        <w:sz w:val="16"/>
        <w:szCs w:val="16"/>
      </w:rPr>
      <w:t xml:space="preserve">, </w:t>
    </w:r>
    <w:proofErr w:type="spellStart"/>
    <w:r w:rsidR="0016359E">
      <w:rPr>
        <w:sz w:val="16"/>
        <w:szCs w:val="16"/>
      </w:rPr>
      <w:t>VI:teden</w:t>
    </w:r>
    <w:proofErr w:type="spellEnd"/>
  </w:p>
  <w:p w:rsidR="00FF6B56" w:rsidRDefault="00FF6B5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0.5pt;height:10.5pt" o:bullet="t">
        <v:imagedata r:id="rId1" o:title="mso989E"/>
      </v:shape>
    </w:pict>
  </w:numPicBullet>
  <w:abstractNum w:abstractNumId="0" w15:restartNumberingAfterBreak="0">
    <w:nsid w:val="08D86CD0"/>
    <w:multiLevelType w:val="hybridMultilevel"/>
    <w:tmpl w:val="700C076A"/>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F00347"/>
    <w:multiLevelType w:val="hybridMultilevel"/>
    <w:tmpl w:val="8D8829C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23974B5"/>
    <w:multiLevelType w:val="hybridMultilevel"/>
    <w:tmpl w:val="1A9ACBD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7BA174F"/>
    <w:multiLevelType w:val="hybridMultilevel"/>
    <w:tmpl w:val="BD9C789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81C5C43"/>
    <w:multiLevelType w:val="hybridMultilevel"/>
    <w:tmpl w:val="5FB89A2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AFC57E1"/>
    <w:multiLevelType w:val="hybridMultilevel"/>
    <w:tmpl w:val="2D6869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27E6018"/>
    <w:multiLevelType w:val="hybridMultilevel"/>
    <w:tmpl w:val="9850A3B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B6C7D9B"/>
    <w:multiLevelType w:val="hybridMultilevel"/>
    <w:tmpl w:val="EE1C352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FE857AB"/>
    <w:multiLevelType w:val="hybridMultilevel"/>
    <w:tmpl w:val="38429B4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0"/>
  </w:num>
  <w:num w:numId="6">
    <w:abstractNumId w:val="5"/>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8E2"/>
    <w:rsid w:val="000A249B"/>
    <w:rsid w:val="000A3EA6"/>
    <w:rsid w:val="00157B78"/>
    <w:rsid w:val="0016359E"/>
    <w:rsid w:val="00172C15"/>
    <w:rsid w:val="001870D9"/>
    <w:rsid w:val="001E1159"/>
    <w:rsid w:val="001F2398"/>
    <w:rsid w:val="001F4EDC"/>
    <w:rsid w:val="001F5685"/>
    <w:rsid w:val="00214FD2"/>
    <w:rsid w:val="002430E5"/>
    <w:rsid w:val="002766F0"/>
    <w:rsid w:val="00332DEC"/>
    <w:rsid w:val="00401F7E"/>
    <w:rsid w:val="00406E15"/>
    <w:rsid w:val="004816F8"/>
    <w:rsid w:val="004E7CAC"/>
    <w:rsid w:val="004F7532"/>
    <w:rsid w:val="00500071"/>
    <w:rsid w:val="0050735F"/>
    <w:rsid w:val="0055349D"/>
    <w:rsid w:val="00567B11"/>
    <w:rsid w:val="005E4ED0"/>
    <w:rsid w:val="006018E2"/>
    <w:rsid w:val="00662171"/>
    <w:rsid w:val="00674DDE"/>
    <w:rsid w:val="00771EE9"/>
    <w:rsid w:val="008823A6"/>
    <w:rsid w:val="00884CD7"/>
    <w:rsid w:val="00897128"/>
    <w:rsid w:val="008B089A"/>
    <w:rsid w:val="008E3425"/>
    <w:rsid w:val="0091005D"/>
    <w:rsid w:val="00912FCE"/>
    <w:rsid w:val="00914E78"/>
    <w:rsid w:val="009D1F2F"/>
    <w:rsid w:val="009D547C"/>
    <w:rsid w:val="009E0C20"/>
    <w:rsid w:val="009F5D71"/>
    <w:rsid w:val="00A8662E"/>
    <w:rsid w:val="00AD703A"/>
    <w:rsid w:val="00AE08CD"/>
    <w:rsid w:val="00AE3663"/>
    <w:rsid w:val="00BD4925"/>
    <w:rsid w:val="00BE39A2"/>
    <w:rsid w:val="00BF51FB"/>
    <w:rsid w:val="00C2683F"/>
    <w:rsid w:val="00C32658"/>
    <w:rsid w:val="00C65F2D"/>
    <w:rsid w:val="00C73CE7"/>
    <w:rsid w:val="00DF33DC"/>
    <w:rsid w:val="00DF7BC3"/>
    <w:rsid w:val="00E63D99"/>
    <w:rsid w:val="00ED636F"/>
    <w:rsid w:val="00EF238D"/>
    <w:rsid w:val="00F22088"/>
    <w:rsid w:val="00F36365"/>
    <w:rsid w:val="00FB3EB7"/>
    <w:rsid w:val="00FE5B0F"/>
    <w:rsid w:val="00FF3774"/>
    <w:rsid w:val="00FF6B56"/>
    <w:rsid w:val="00FF71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44F742-BA2A-4A3A-AC69-7D715BC0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018E2"/>
    <w:pPr>
      <w:spacing w:line="252"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32DEC"/>
    <w:pPr>
      <w:ind w:left="720"/>
      <w:contextualSpacing/>
    </w:pPr>
  </w:style>
  <w:style w:type="character" w:styleId="Hiperpovezava">
    <w:name w:val="Hyperlink"/>
    <w:basedOn w:val="Privzetapisavaodstavka"/>
    <w:uiPriority w:val="99"/>
    <w:unhideWhenUsed/>
    <w:rsid w:val="00332DEC"/>
    <w:rPr>
      <w:color w:val="0000FF"/>
      <w:u w:val="single"/>
    </w:rPr>
  </w:style>
  <w:style w:type="character" w:styleId="Nerazreenaomemba">
    <w:name w:val="Unresolved Mention"/>
    <w:basedOn w:val="Privzetapisavaodstavka"/>
    <w:uiPriority w:val="99"/>
    <w:semiHidden/>
    <w:unhideWhenUsed/>
    <w:rsid w:val="00332DEC"/>
    <w:rPr>
      <w:color w:val="605E5C"/>
      <w:shd w:val="clear" w:color="auto" w:fill="E1DFDD"/>
    </w:rPr>
  </w:style>
  <w:style w:type="paragraph" w:styleId="Glava">
    <w:name w:val="header"/>
    <w:basedOn w:val="Navaden"/>
    <w:link w:val="GlavaZnak"/>
    <w:uiPriority w:val="99"/>
    <w:unhideWhenUsed/>
    <w:rsid w:val="00FF6B56"/>
    <w:pPr>
      <w:tabs>
        <w:tab w:val="center" w:pos="4513"/>
        <w:tab w:val="right" w:pos="9026"/>
      </w:tabs>
      <w:spacing w:after="0" w:line="240" w:lineRule="auto"/>
    </w:pPr>
  </w:style>
  <w:style w:type="character" w:customStyle="1" w:styleId="GlavaZnak">
    <w:name w:val="Glava Znak"/>
    <w:basedOn w:val="Privzetapisavaodstavka"/>
    <w:link w:val="Glava"/>
    <w:uiPriority w:val="99"/>
    <w:rsid w:val="00FF6B56"/>
  </w:style>
  <w:style w:type="paragraph" w:styleId="Noga">
    <w:name w:val="footer"/>
    <w:basedOn w:val="Navaden"/>
    <w:link w:val="NogaZnak"/>
    <w:uiPriority w:val="99"/>
    <w:unhideWhenUsed/>
    <w:rsid w:val="00FF6B56"/>
    <w:pPr>
      <w:tabs>
        <w:tab w:val="center" w:pos="4513"/>
        <w:tab w:val="right" w:pos="9026"/>
      </w:tabs>
      <w:spacing w:after="0" w:line="240" w:lineRule="auto"/>
    </w:pPr>
  </w:style>
  <w:style w:type="character" w:customStyle="1" w:styleId="NogaZnak">
    <w:name w:val="Noga Znak"/>
    <w:basedOn w:val="Privzetapisavaodstavka"/>
    <w:link w:val="Noga"/>
    <w:uiPriority w:val="99"/>
    <w:rsid w:val="00FF6B56"/>
  </w:style>
  <w:style w:type="table" w:styleId="Tabelamrea">
    <w:name w:val="Table Grid"/>
    <w:basedOn w:val="Navadnatabela"/>
    <w:uiPriority w:val="39"/>
    <w:rsid w:val="00FF7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C73CE7"/>
    <w:pPr>
      <w:spacing w:after="0" w:line="240" w:lineRule="auto"/>
    </w:pPr>
  </w:style>
  <w:style w:type="paragraph" w:styleId="Navadensplet">
    <w:name w:val="Normal (Web)"/>
    <w:basedOn w:val="Navaden"/>
    <w:uiPriority w:val="99"/>
    <w:semiHidden/>
    <w:unhideWhenUsed/>
    <w:rsid w:val="0091005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91005D"/>
    <w:rPr>
      <w:b/>
      <w:bCs/>
    </w:rPr>
  </w:style>
  <w:style w:type="character" w:styleId="SledenaHiperpovezava">
    <w:name w:val="FollowedHyperlink"/>
    <w:basedOn w:val="Privzetapisavaodstavka"/>
    <w:uiPriority w:val="99"/>
    <w:semiHidden/>
    <w:unhideWhenUsed/>
    <w:rsid w:val="00BD49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903415">
      <w:bodyDiv w:val="1"/>
      <w:marLeft w:val="0"/>
      <w:marRight w:val="0"/>
      <w:marTop w:val="0"/>
      <w:marBottom w:val="0"/>
      <w:divBdr>
        <w:top w:val="none" w:sz="0" w:space="0" w:color="auto"/>
        <w:left w:val="none" w:sz="0" w:space="0" w:color="auto"/>
        <w:bottom w:val="none" w:sz="0" w:space="0" w:color="auto"/>
        <w:right w:val="none" w:sz="0" w:space="0" w:color="auto"/>
      </w:divBdr>
    </w:div>
    <w:div w:id="833494289">
      <w:bodyDiv w:val="1"/>
      <w:marLeft w:val="0"/>
      <w:marRight w:val="0"/>
      <w:marTop w:val="0"/>
      <w:marBottom w:val="0"/>
      <w:divBdr>
        <w:top w:val="none" w:sz="0" w:space="0" w:color="auto"/>
        <w:left w:val="none" w:sz="0" w:space="0" w:color="auto"/>
        <w:bottom w:val="none" w:sz="0" w:space="0" w:color="auto"/>
        <w:right w:val="none" w:sz="0" w:space="0" w:color="auto"/>
      </w:divBdr>
    </w:div>
    <w:div w:id="939414920">
      <w:bodyDiv w:val="1"/>
      <w:marLeft w:val="0"/>
      <w:marRight w:val="0"/>
      <w:marTop w:val="0"/>
      <w:marBottom w:val="0"/>
      <w:divBdr>
        <w:top w:val="none" w:sz="0" w:space="0" w:color="auto"/>
        <w:left w:val="none" w:sz="0" w:space="0" w:color="auto"/>
        <w:bottom w:val="none" w:sz="0" w:space="0" w:color="auto"/>
        <w:right w:val="none" w:sz="0" w:space="0" w:color="auto"/>
      </w:divBdr>
    </w:div>
    <w:div w:id="114196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youtube.com/watch?v=noepMq0jkN8"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prehrana.si/clanek/395-sheme-kakovosti" TargetMode="External"/><Relationship Id="rId12" Type="http://schemas.openxmlformats.org/officeDocument/2006/relationships/image" Target="media/image6.png"/><Relationship Id="rId17" Type="http://schemas.openxmlformats.org/officeDocument/2006/relationships/hyperlink" Target="https://www.youtube.com/watch?v=Jz46y4HMNwo" TargetMode="External"/><Relationship Id="rId2" Type="http://schemas.openxmlformats.org/officeDocument/2006/relationships/styles" Target="styles.xml"/><Relationship Id="rId16" Type="http://schemas.openxmlformats.org/officeDocument/2006/relationships/hyperlink" Target="https://okusno.je/kuhinje-sveta/evropske-kuhinje/italijanska-kuhinja/kako-pripravimo-domace-testenine.html" TargetMode="External"/><Relationship Id="rId20" Type="http://schemas.openxmlformats.org/officeDocument/2006/relationships/hyperlink" Target="mailto:magdalena.penko-sajn@osagpostojna.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okusno.je/recept/osnovni-recept-za-italijanske-testenine"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youtube.com/watch?v=c2yQVROymd4"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3073</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lenci</dc:creator>
  <cp:keywords/>
  <dc:description/>
  <cp:lastModifiedBy>Mateja Kokošar</cp:lastModifiedBy>
  <cp:revision>2</cp:revision>
  <dcterms:created xsi:type="dcterms:W3CDTF">2020-04-17T08:56:00Z</dcterms:created>
  <dcterms:modified xsi:type="dcterms:W3CDTF">2020-04-17T08:56:00Z</dcterms:modified>
</cp:coreProperties>
</file>